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471D" w14:textId="4A1D6573" w:rsidR="002F2353" w:rsidRDefault="002F2353" w:rsidP="002F2353">
      <w:pPr>
        <w:pStyle w:val="OZNPROJEKTUwskazaniedatylubwersjiprojektu"/>
      </w:pPr>
      <w:r>
        <w:t xml:space="preserve">Projekt z dnia </w:t>
      </w:r>
      <w:r w:rsidR="00EA790A">
        <w:t>1</w:t>
      </w:r>
      <w:r w:rsidR="00A71557">
        <w:t>5</w:t>
      </w:r>
      <w:r>
        <w:t>.0</w:t>
      </w:r>
      <w:r w:rsidR="00A24F63">
        <w:t>3</w:t>
      </w:r>
      <w:r>
        <w:t>.2024</w:t>
      </w:r>
    </w:p>
    <w:p w14:paraId="7223F359" w14:textId="24434CF0" w:rsidR="00281A08" w:rsidRPr="00281A08" w:rsidRDefault="00281A08" w:rsidP="00281A08">
      <w:pPr>
        <w:pStyle w:val="OZNRODZAKTUtznustawalubrozporzdzenieiorganwydajcy"/>
      </w:pPr>
      <w:r w:rsidRPr="00281A08">
        <w:t>ROZPORZĄDZENIE</w:t>
      </w:r>
    </w:p>
    <w:p w14:paraId="0CBB87D3" w14:textId="285DD470" w:rsidR="00281A08" w:rsidRPr="00281A08" w:rsidRDefault="00281A08" w:rsidP="00281A08">
      <w:pPr>
        <w:pStyle w:val="OZNRODZAKTUtznustawalubrozporzdzenieiorganwydajcy"/>
      </w:pPr>
      <w:r w:rsidRPr="00281A08">
        <w:t>MINISTRA RODZINY, PRACY I POLITYKI SPOŁECZNEJ</w:t>
      </w:r>
      <w:r w:rsidRPr="00281A08">
        <w:rPr>
          <w:rStyle w:val="IGindeksgrny"/>
        </w:rPr>
        <w:footnoteReference w:id="1"/>
      </w:r>
      <w:r w:rsidRPr="00281A08">
        <w:rPr>
          <w:rStyle w:val="IGindeksgrny"/>
        </w:rPr>
        <w:t>)</w:t>
      </w:r>
    </w:p>
    <w:p w14:paraId="11565809" w14:textId="668F2708" w:rsidR="00281A08" w:rsidRPr="00281A08" w:rsidRDefault="00281A08" w:rsidP="00281A08">
      <w:pPr>
        <w:pStyle w:val="DATAAKTUdatauchwalenialubwydaniaaktu"/>
      </w:pPr>
      <w:r w:rsidRPr="00281A08">
        <w:t xml:space="preserve">z dnia </w:t>
      </w:r>
      <w:r w:rsidR="00524EE6">
        <w:t>………</w:t>
      </w:r>
      <w:r w:rsidRPr="00281A08">
        <w:t>… 2024 r.</w:t>
      </w:r>
    </w:p>
    <w:p w14:paraId="387C1574" w14:textId="69177FEF" w:rsidR="00281A08" w:rsidRPr="00281A08" w:rsidRDefault="00281A08" w:rsidP="00281A08">
      <w:pPr>
        <w:pStyle w:val="TYTUAKTUprzedmiotregulacjiustawylubrozporzdzenia"/>
      </w:pPr>
      <w:r w:rsidRPr="00281A08">
        <w:t xml:space="preserve">zmieniające rozporządzenie </w:t>
      </w:r>
      <w:r w:rsidR="00402C0C" w:rsidRPr="00402C0C">
        <w:t>w sprawie organizowania prac interwencyjnych i robót publicznych oraz jednorazowej refundacji kosztów z tytułu opłaconych składek na ubezpieczenia społeczne</w:t>
      </w:r>
    </w:p>
    <w:p w14:paraId="0B4FE839" w14:textId="1918C257" w:rsidR="00281A08" w:rsidRPr="00281A08" w:rsidRDefault="00281A08" w:rsidP="00281A08">
      <w:pPr>
        <w:pStyle w:val="NIEARTTEKSTtekstnieartykuowanynppodstprawnarozplubpreambua"/>
      </w:pPr>
      <w:r w:rsidRPr="00281A08">
        <w:t xml:space="preserve">Na podstawie art. </w:t>
      </w:r>
      <w:r w:rsidR="00402C0C" w:rsidRPr="00402C0C">
        <w:t>60 ustawy z dnia 20 kwietnia 2004 r. o promocji zatrudnienia i</w:t>
      </w:r>
      <w:r w:rsidR="000F329E">
        <w:t> </w:t>
      </w:r>
      <w:r w:rsidR="00402C0C" w:rsidRPr="00402C0C">
        <w:t>instytucjach rynku pracy (Dz.</w:t>
      </w:r>
      <w:r w:rsidR="00A24F63">
        <w:t xml:space="preserve"> </w:t>
      </w:r>
      <w:r w:rsidR="00402C0C" w:rsidRPr="00402C0C">
        <w:t>U. z 2023 r. poz. 735, 1429, 1723 i 1737) zarządza się, co</w:t>
      </w:r>
      <w:r w:rsidR="000F329E">
        <w:t> </w:t>
      </w:r>
      <w:r w:rsidR="00402C0C" w:rsidRPr="00402C0C">
        <w:t>następuje</w:t>
      </w:r>
      <w:r w:rsidRPr="00281A08">
        <w:t>:</w:t>
      </w:r>
    </w:p>
    <w:p w14:paraId="0D672501" w14:textId="10EA3612" w:rsidR="00A87FC3" w:rsidRPr="00A87FC3" w:rsidRDefault="00281A08" w:rsidP="00281A08">
      <w:pPr>
        <w:pStyle w:val="ARTartustawynprozporzdzenia"/>
      </w:pPr>
      <w:r w:rsidRPr="00281A08">
        <w:rPr>
          <w:rStyle w:val="Ppogrubienie"/>
        </w:rPr>
        <w:t>§ 1.</w:t>
      </w:r>
      <w:r w:rsidRPr="00281A08">
        <w:tab/>
        <w:t xml:space="preserve">W </w:t>
      </w:r>
      <w:r w:rsidR="00402C0C" w:rsidRPr="00402C0C">
        <w:t>rozporządzeniu Ministra Pracy i Polityki Społecznej z dnia 24 czerwca 2014 r. w</w:t>
      </w:r>
      <w:r w:rsidR="000F329E">
        <w:t> </w:t>
      </w:r>
      <w:r w:rsidR="00402C0C" w:rsidRPr="00402C0C">
        <w:t xml:space="preserve">sprawie </w:t>
      </w:r>
      <w:bookmarkStart w:id="0" w:name="_Hlk160698015"/>
      <w:r w:rsidR="00402C0C" w:rsidRPr="00402C0C">
        <w:t xml:space="preserve">organizowania prac interwencyjnych i robót publicznych </w:t>
      </w:r>
      <w:bookmarkEnd w:id="0"/>
      <w:r w:rsidR="00402C0C" w:rsidRPr="00402C0C">
        <w:t xml:space="preserve">oraz jednorazowej refundacji kosztów z tytułu opłaconych składek na ubezpieczenia społeczne (Dz. U. poz. 864) </w:t>
      </w:r>
      <w:r w:rsidR="006D214F" w:rsidRPr="006D214F">
        <w:t>§ 2</w:t>
      </w:r>
      <w:r w:rsidR="006D214F">
        <w:t xml:space="preserve"> </w:t>
      </w:r>
      <w:r w:rsidR="0069519C">
        <w:t xml:space="preserve">otrzymuje </w:t>
      </w:r>
      <w:r w:rsidR="0069519C" w:rsidRPr="00A87FC3">
        <w:t>brzmienie</w:t>
      </w:r>
      <w:r w:rsidR="00A87FC3" w:rsidRPr="00A87FC3">
        <w:t>:</w:t>
      </w:r>
    </w:p>
    <w:p w14:paraId="45B0ABC4" w14:textId="7D7C729A" w:rsidR="0069519C" w:rsidRDefault="0069519C" w:rsidP="00281A08">
      <w:pPr>
        <w:pStyle w:val="ARTartustawynprozporzdzenia"/>
      </w:pPr>
      <w:r w:rsidRPr="00A87FC3">
        <w:t>,,§ 2</w:t>
      </w:r>
      <w:r w:rsidR="007110EB" w:rsidRPr="00A87FC3">
        <w:t>.</w:t>
      </w:r>
      <w:r w:rsidRPr="00A87FC3">
        <w:t xml:space="preserve"> Refundacja </w:t>
      </w:r>
      <w:r w:rsidRPr="0069519C">
        <w:t xml:space="preserve">części kosztów poniesionych na wynagrodzenia, nagrody oraz składki na ubezpieczenia społeczne, dokonywana w ramach prac interwencyjnych lub robót publicznych, oraz jednorazowa refundacja kosztów z tytułu opłaconych składek na ubezpieczenia społeczne poniesionych w związku z zatrudnieniem skierowanego bezrobotnego stanowi pomoc </w:t>
      </w:r>
      <w:r w:rsidRPr="00805BF1">
        <w:rPr>
          <w:rStyle w:val="Kkursywa"/>
        </w:rPr>
        <w:t xml:space="preserve">de </w:t>
      </w:r>
      <w:proofErr w:type="spellStart"/>
      <w:r w:rsidRPr="00805BF1">
        <w:rPr>
          <w:rStyle w:val="Kkursywa"/>
        </w:rPr>
        <w:t>minimis</w:t>
      </w:r>
      <w:proofErr w:type="spellEnd"/>
      <w:r w:rsidRPr="0069519C">
        <w:t xml:space="preserve"> spełniającą warunki określone w rozporządzeniu</w:t>
      </w:r>
      <w:r w:rsidR="007110EB">
        <w:t xml:space="preserve"> </w:t>
      </w:r>
      <w:r w:rsidR="000138B0" w:rsidRPr="000138B0">
        <w:t>Komisji (UE) nr</w:t>
      </w:r>
      <w:r w:rsidR="000F329E">
        <w:t> </w:t>
      </w:r>
      <w:r w:rsidR="000138B0" w:rsidRPr="000138B0">
        <w:t>2023/2831 z dnia 13 grudnia 2023 r. w sprawie stosowania art. 107 i 108 Traktatu o</w:t>
      </w:r>
      <w:r w:rsidR="000F329E">
        <w:t> </w:t>
      </w:r>
      <w:r w:rsidR="000138B0" w:rsidRPr="000138B0">
        <w:t xml:space="preserve">funkcjonowaniu Unii Europejskiej do pomocy </w:t>
      </w:r>
      <w:r w:rsidR="000138B0" w:rsidRPr="00805BF1">
        <w:rPr>
          <w:rStyle w:val="Kkursywa"/>
        </w:rPr>
        <w:t xml:space="preserve">de </w:t>
      </w:r>
      <w:proofErr w:type="spellStart"/>
      <w:r w:rsidR="000138B0" w:rsidRPr="00805BF1">
        <w:rPr>
          <w:rStyle w:val="Kkursywa"/>
        </w:rPr>
        <w:t>minimis</w:t>
      </w:r>
      <w:proofErr w:type="spellEnd"/>
      <w:r w:rsidR="000138B0" w:rsidRPr="000138B0">
        <w:t xml:space="preserve"> (Dz. Urz. UE L z</w:t>
      </w:r>
      <w:r w:rsidR="000F329E">
        <w:t> </w:t>
      </w:r>
      <w:r w:rsidR="000138B0" w:rsidRPr="000138B0">
        <w:t>15.12.2023)</w:t>
      </w:r>
      <w:r w:rsidRPr="0069519C">
        <w:t xml:space="preserve">, rozporządzeniu Komisji (UE) nr 1408/2013 z dnia 18 grudnia 2013 r. w sprawie stosowania art. 107 i 108 Traktatu o funkcjonowaniu Unii Europejskiej do pomocy </w:t>
      </w:r>
      <w:r w:rsidRPr="00805BF1">
        <w:rPr>
          <w:rStyle w:val="Kkursywa"/>
        </w:rPr>
        <w:t xml:space="preserve">de </w:t>
      </w:r>
      <w:proofErr w:type="spellStart"/>
      <w:r w:rsidRPr="00805BF1">
        <w:rPr>
          <w:rStyle w:val="Kkursywa"/>
        </w:rPr>
        <w:t>minimis</w:t>
      </w:r>
      <w:proofErr w:type="spellEnd"/>
      <w:r w:rsidRPr="0069519C">
        <w:t xml:space="preserve"> w sektorze </w:t>
      </w:r>
      <w:r w:rsidRPr="005D548A">
        <w:t>rolnym (Dz.</w:t>
      </w:r>
      <w:r w:rsidR="00BF787E" w:rsidRPr="005D548A">
        <w:t xml:space="preserve"> </w:t>
      </w:r>
      <w:r w:rsidRPr="005D548A">
        <w:t xml:space="preserve">Urz. UE L 352 z 24.12.2013, </w:t>
      </w:r>
      <w:bookmarkStart w:id="1" w:name="_Hlk160700523"/>
      <w:r w:rsidR="000138B0">
        <w:t>str. 9,</w:t>
      </w:r>
      <w:bookmarkEnd w:id="1"/>
      <w:r w:rsidR="000138B0">
        <w:t xml:space="preserve"> </w:t>
      </w:r>
      <w:r w:rsidR="00BF787E" w:rsidRPr="005D548A">
        <w:t>z późn</w:t>
      </w:r>
      <w:r w:rsidR="00BF787E">
        <w:t>. zm.</w:t>
      </w:r>
      <w:r w:rsidR="000138B0">
        <w:rPr>
          <w:rStyle w:val="Odwoanieprzypisudolnego"/>
        </w:rPr>
        <w:footnoteReference w:id="2"/>
      </w:r>
      <w:r w:rsidR="00597FF2" w:rsidRPr="007A0DEF">
        <w:rPr>
          <w:rStyle w:val="IGindeksgrny"/>
        </w:rPr>
        <w:t>)</w:t>
      </w:r>
      <w:r w:rsidRPr="0069519C">
        <w:t xml:space="preserve">) lub we właściwych przepisach prawa Unii Europejskiej dotyczących pomocy </w:t>
      </w:r>
      <w:r w:rsidRPr="00805BF1">
        <w:rPr>
          <w:rStyle w:val="Kkursywa"/>
        </w:rPr>
        <w:t xml:space="preserve">de </w:t>
      </w:r>
      <w:proofErr w:type="spellStart"/>
      <w:r w:rsidRPr="00805BF1">
        <w:rPr>
          <w:rStyle w:val="Kkursywa"/>
        </w:rPr>
        <w:t>minimis</w:t>
      </w:r>
      <w:proofErr w:type="spellEnd"/>
      <w:r w:rsidRPr="0069519C">
        <w:t xml:space="preserve"> w sektorze rybołówstwa i akwakultury.”</w:t>
      </w:r>
      <w:r>
        <w:t>.</w:t>
      </w:r>
    </w:p>
    <w:p w14:paraId="537F124C" w14:textId="102FCFB7" w:rsidR="005B1824" w:rsidRDefault="005B1824" w:rsidP="005B1824">
      <w:pPr>
        <w:pStyle w:val="ARTartustawynprozporzdzenia"/>
      </w:pPr>
      <w:r w:rsidRPr="005B1824">
        <w:rPr>
          <w:rStyle w:val="Ppogrubienie"/>
        </w:rPr>
        <w:lastRenderedPageBreak/>
        <w:t>§ 2.</w:t>
      </w:r>
      <w:r w:rsidRPr="005B1824">
        <w:tab/>
        <w:t>Rozporządzenie wchodzi w życie z dniem następującym po dniu ogłoszenia.</w:t>
      </w:r>
    </w:p>
    <w:p w14:paraId="15405B47" w14:textId="77777777" w:rsidR="00B10798" w:rsidRPr="005B1824" w:rsidRDefault="00B10798" w:rsidP="005B1824">
      <w:pPr>
        <w:pStyle w:val="ARTartustawynprozporzdzenia"/>
      </w:pPr>
    </w:p>
    <w:p w14:paraId="2B6A5C3E" w14:textId="73E495D3" w:rsidR="007D42EE" w:rsidRPr="007D42EE" w:rsidRDefault="00281A08" w:rsidP="007D42EE">
      <w:pPr>
        <w:pStyle w:val="NAZORGWYDnazwaorganuwydajcegoprojektowanyakt"/>
      </w:pPr>
      <w:r w:rsidRPr="00281A08">
        <w:t xml:space="preserve">minister </w:t>
      </w:r>
      <w:r w:rsidR="007D42EE" w:rsidRPr="007D42EE">
        <w:t>RODZINY, PRACY</w:t>
      </w:r>
    </w:p>
    <w:p w14:paraId="28478A36" w14:textId="17D49428" w:rsidR="00281A08" w:rsidRPr="00281A08" w:rsidRDefault="007D42EE" w:rsidP="00281A08">
      <w:pPr>
        <w:pStyle w:val="NAZORGWYDnazwaorganuwydajcegoprojektowanyakt"/>
      </w:pPr>
      <w:r w:rsidRPr="007D42EE">
        <w:t>I POLITYKI SPOŁECZNEJ</w:t>
      </w:r>
    </w:p>
    <w:p w14:paraId="71956649" w14:textId="77777777" w:rsidR="0035223F" w:rsidRDefault="0035223F" w:rsidP="0035223F">
      <w:pPr>
        <w:pStyle w:val="OZNPARAFYADNOTACJE"/>
      </w:pPr>
    </w:p>
    <w:p w14:paraId="262DD888" w14:textId="369447DB" w:rsidR="0035223F" w:rsidRPr="003C2676" w:rsidRDefault="0035223F" w:rsidP="0035223F">
      <w:pPr>
        <w:pStyle w:val="OZNPARAFYADNOTACJE"/>
      </w:pPr>
      <w:r w:rsidRPr="003C2676">
        <w:t>Za zgodność pod względem prawnym, legislacyjnym i redakcyjnym</w:t>
      </w:r>
    </w:p>
    <w:p w14:paraId="47D89A4B" w14:textId="77777777" w:rsidR="0035223F" w:rsidRPr="003C2676" w:rsidRDefault="0035223F" w:rsidP="0035223F">
      <w:pPr>
        <w:pStyle w:val="OZNPARAFYADNOTACJE"/>
      </w:pPr>
      <w:r w:rsidRPr="003C2676">
        <w:t xml:space="preserve">                                   Paulina Roicka-Gruca </w:t>
      </w:r>
    </w:p>
    <w:p w14:paraId="5BA4149F" w14:textId="77777777" w:rsidR="0035223F" w:rsidRPr="003C2676" w:rsidRDefault="0035223F" w:rsidP="0035223F">
      <w:pPr>
        <w:pStyle w:val="OZNPARAFYADNOTACJE"/>
      </w:pPr>
      <w:r w:rsidRPr="003C2676">
        <w:t xml:space="preserve">                 Zastępca Dyrektora Departamentu Prawnego </w:t>
      </w:r>
    </w:p>
    <w:p w14:paraId="40B80EC0" w14:textId="77777777" w:rsidR="0035223F" w:rsidRPr="003C2676" w:rsidRDefault="0035223F" w:rsidP="0035223F">
      <w:pPr>
        <w:pStyle w:val="OZNPARAFYADNOTACJE"/>
      </w:pPr>
      <w:r w:rsidRPr="003C2676">
        <w:t xml:space="preserve">          w Ministerstwie Rodziny, Pracy i Polityki Społecznej</w:t>
      </w:r>
    </w:p>
    <w:p w14:paraId="701AA04F" w14:textId="77777777" w:rsidR="0035223F" w:rsidRPr="003C2676" w:rsidRDefault="0035223F" w:rsidP="0035223F">
      <w:pPr>
        <w:pStyle w:val="OZNPARAFYADNOTACJE"/>
      </w:pPr>
      <w:r w:rsidRPr="003C2676">
        <w:t xml:space="preserve">                           /-podpisano elektronicznie/</w:t>
      </w:r>
    </w:p>
    <w:p w14:paraId="4F893D05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C3A5" w14:textId="77777777" w:rsidR="00E90AB7" w:rsidRDefault="00E90AB7">
      <w:r>
        <w:separator/>
      </w:r>
    </w:p>
  </w:endnote>
  <w:endnote w:type="continuationSeparator" w:id="0">
    <w:p w14:paraId="4D0CE081" w14:textId="77777777" w:rsidR="00E90AB7" w:rsidRDefault="00E9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16F5" w14:textId="77777777" w:rsidR="00E90AB7" w:rsidRDefault="00E90AB7">
      <w:r>
        <w:separator/>
      </w:r>
    </w:p>
  </w:footnote>
  <w:footnote w:type="continuationSeparator" w:id="0">
    <w:p w14:paraId="487BF1A7" w14:textId="77777777" w:rsidR="00E90AB7" w:rsidRDefault="00E90AB7">
      <w:r>
        <w:continuationSeparator/>
      </w:r>
    </w:p>
  </w:footnote>
  <w:footnote w:id="1">
    <w:p w14:paraId="68DDFF50" w14:textId="047F9222" w:rsidR="00281A08" w:rsidRPr="00B10798" w:rsidRDefault="00281A08" w:rsidP="00B10798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</w:r>
      <w:r w:rsidR="0061719E" w:rsidRPr="0061719E">
        <w:t xml:space="preserve">Minister Rodziny, Pracy i Polityki Społecznej kieruje działem administracji rządowej – praca, na podstawie </w:t>
      </w:r>
      <w:r w:rsidR="0061719E" w:rsidRPr="00B10798">
        <w:t>§ 1 ust. 2 pkt 2 rozporządzenia Prezesa Rady Ministrów z dnia 18 grudnia 2023 r. w sprawie szczegółowego zakresu działania Ministra Rodziny, Pracy i Polityki Społecznej (Dz. U. poz. 2715).</w:t>
      </w:r>
    </w:p>
  </w:footnote>
  <w:footnote w:id="2">
    <w:p w14:paraId="405869A9" w14:textId="40475B8B" w:rsidR="000138B0" w:rsidRDefault="000138B0" w:rsidP="00B10798">
      <w:pPr>
        <w:pStyle w:val="ODNONIKtreodnonika"/>
      </w:pPr>
      <w:r w:rsidRPr="00B10798">
        <w:rPr>
          <w:rStyle w:val="IGindeksgrny"/>
        </w:rPr>
        <w:footnoteRef/>
      </w:r>
      <w:r w:rsidR="00B10798" w:rsidRPr="00B10798">
        <w:rPr>
          <w:rStyle w:val="IGindeksgrny"/>
        </w:rPr>
        <w:t>)</w:t>
      </w:r>
      <w:r w:rsidRPr="00B10798">
        <w:t xml:space="preserve"> Zmiany wymienionego rozporządzenia zostały ogłoszone w Dz. Urz. UE L 51I z 22.02.2019, str. 1, Dz. Urz. UE L 275 z 25.10.2022, str. 5</w:t>
      </w:r>
      <w:r w:rsidR="00DE4232">
        <w:t>5</w:t>
      </w:r>
      <w:r w:rsidR="004D7376" w:rsidRPr="00B10798">
        <w:t xml:space="preserve"> oraz</w:t>
      </w:r>
      <w:r w:rsidRPr="00B10798">
        <w:t xml:space="preserve"> Dz. Urz. UE L </w:t>
      </w:r>
      <w:r w:rsidR="00DE4232">
        <w:t>z 05.10.2023</w:t>
      </w:r>
      <w:r w:rsidR="004D7376" w:rsidRPr="00B1079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5817" w14:textId="0C15FDA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1079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4B"/>
    <w:rsid w:val="000012DA"/>
    <w:rsid w:val="0000246E"/>
    <w:rsid w:val="00003862"/>
    <w:rsid w:val="00012A35"/>
    <w:rsid w:val="000138B0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E2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6F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AA9"/>
    <w:rsid w:val="000E6241"/>
    <w:rsid w:val="000F0AFC"/>
    <w:rsid w:val="000F1811"/>
    <w:rsid w:val="000F2BE3"/>
    <w:rsid w:val="000F329E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AB9"/>
    <w:rsid w:val="00147A47"/>
    <w:rsid w:val="00147AA1"/>
    <w:rsid w:val="001520CF"/>
    <w:rsid w:val="0015667C"/>
    <w:rsid w:val="00157110"/>
    <w:rsid w:val="0015742A"/>
    <w:rsid w:val="0015768C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2CF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B74"/>
    <w:rsid w:val="001E1E73"/>
    <w:rsid w:val="001E1F8A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F6A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A08"/>
    <w:rsid w:val="0029405D"/>
    <w:rsid w:val="002945D5"/>
    <w:rsid w:val="00294FA6"/>
    <w:rsid w:val="0029581C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B54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6B5"/>
    <w:rsid w:val="002E3F34"/>
    <w:rsid w:val="002E5F79"/>
    <w:rsid w:val="002E64FA"/>
    <w:rsid w:val="002F0A00"/>
    <w:rsid w:val="002F0CFA"/>
    <w:rsid w:val="002F2353"/>
    <w:rsid w:val="002F5B75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5D4B"/>
    <w:rsid w:val="0035223F"/>
    <w:rsid w:val="00352DAE"/>
    <w:rsid w:val="00354EB9"/>
    <w:rsid w:val="003602AE"/>
    <w:rsid w:val="00360929"/>
    <w:rsid w:val="003638E7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C0C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37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2AC"/>
    <w:rsid w:val="00503AF3"/>
    <w:rsid w:val="0050696D"/>
    <w:rsid w:val="0051094B"/>
    <w:rsid w:val="005110D7"/>
    <w:rsid w:val="00511D99"/>
    <w:rsid w:val="005128D3"/>
    <w:rsid w:val="005147E8"/>
    <w:rsid w:val="005158F2"/>
    <w:rsid w:val="00524EE6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FF2"/>
    <w:rsid w:val="005A0274"/>
    <w:rsid w:val="005A095C"/>
    <w:rsid w:val="005A42CE"/>
    <w:rsid w:val="005A669D"/>
    <w:rsid w:val="005A70DB"/>
    <w:rsid w:val="005A75D8"/>
    <w:rsid w:val="005B1824"/>
    <w:rsid w:val="005B713E"/>
    <w:rsid w:val="005C03B6"/>
    <w:rsid w:val="005C348E"/>
    <w:rsid w:val="005C68E1"/>
    <w:rsid w:val="005D054A"/>
    <w:rsid w:val="005D3763"/>
    <w:rsid w:val="005D548A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19E"/>
    <w:rsid w:val="00621256"/>
    <w:rsid w:val="00621FCC"/>
    <w:rsid w:val="00622E4B"/>
    <w:rsid w:val="006333DA"/>
    <w:rsid w:val="00635134"/>
    <w:rsid w:val="006356E2"/>
    <w:rsid w:val="00642A0F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19C"/>
    <w:rsid w:val="006969FA"/>
    <w:rsid w:val="006A35D5"/>
    <w:rsid w:val="006A748A"/>
    <w:rsid w:val="006B52A0"/>
    <w:rsid w:val="006C419E"/>
    <w:rsid w:val="006C4A31"/>
    <w:rsid w:val="006C5AC2"/>
    <w:rsid w:val="006C6AFB"/>
    <w:rsid w:val="006D214F"/>
    <w:rsid w:val="006D2735"/>
    <w:rsid w:val="006D45B2"/>
    <w:rsid w:val="006E0FCC"/>
    <w:rsid w:val="006E1E96"/>
    <w:rsid w:val="006E5E21"/>
    <w:rsid w:val="006E7A02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0EB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8D0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CDE"/>
    <w:rsid w:val="00775D69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DEF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2EE"/>
    <w:rsid w:val="007D4B9C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BF1"/>
    <w:rsid w:val="00812BE5"/>
    <w:rsid w:val="00817429"/>
    <w:rsid w:val="00817CBD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469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993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11C"/>
    <w:rsid w:val="008E171D"/>
    <w:rsid w:val="008E2785"/>
    <w:rsid w:val="008E3C4D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5F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4E9F"/>
    <w:rsid w:val="009B6701"/>
    <w:rsid w:val="009B6EF7"/>
    <w:rsid w:val="009B7000"/>
    <w:rsid w:val="009B739C"/>
    <w:rsid w:val="009C04EC"/>
    <w:rsid w:val="009C05CE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63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557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FC3"/>
    <w:rsid w:val="00A9062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A27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798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813"/>
    <w:rsid w:val="00B70E22"/>
    <w:rsid w:val="00B774CB"/>
    <w:rsid w:val="00B80402"/>
    <w:rsid w:val="00B80B9A"/>
    <w:rsid w:val="00B82047"/>
    <w:rsid w:val="00B830B7"/>
    <w:rsid w:val="00B848EA"/>
    <w:rsid w:val="00B84B2B"/>
    <w:rsid w:val="00B90500"/>
    <w:rsid w:val="00B9176C"/>
    <w:rsid w:val="00B91C04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87E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6A0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442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4CFC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4232"/>
    <w:rsid w:val="00DE590F"/>
    <w:rsid w:val="00DE7DC1"/>
    <w:rsid w:val="00DF3F7E"/>
    <w:rsid w:val="00DF7648"/>
    <w:rsid w:val="00E00E29"/>
    <w:rsid w:val="00E018F2"/>
    <w:rsid w:val="00E01D1C"/>
    <w:rsid w:val="00E02BAB"/>
    <w:rsid w:val="00E04CEB"/>
    <w:rsid w:val="00E060BC"/>
    <w:rsid w:val="00E11420"/>
    <w:rsid w:val="00E132FB"/>
    <w:rsid w:val="00E170B7"/>
    <w:rsid w:val="00E177DD"/>
    <w:rsid w:val="00E20900"/>
    <w:rsid w:val="00E209E7"/>
    <w:rsid w:val="00E20C7F"/>
    <w:rsid w:val="00E2396E"/>
    <w:rsid w:val="00E24728"/>
    <w:rsid w:val="00E276AC"/>
    <w:rsid w:val="00E34A35"/>
    <w:rsid w:val="00E37C2F"/>
    <w:rsid w:val="00E41C28"/>
    <w:rsid w:val="00E45831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AB7"/>
    <w:rsid w:val="00E91FAE"/>
    <w:rsid w:val="00E931AA"/>
    <w:rsid w:val="00E96D8B"/>
    <w:rsid w:val="00E96E3F"/>
    <w:rsid w:val="00EA270C"/>
    <w:rsid w:val="00EA4974"/>
    <w:rsid w:val="00EA532E"/>
    <w:rsid w:val="00EA790A"/>
    <w:rsid w:val="00EB06D9"/>
    <w:rsid w:val="00EB192B"/>
    <w:rsid w:val="00EB19ED"/>
    <w:rsid w:val="00EB1CAB"/>
    <w:rsid w:val="00EB408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5D1B"/>
    <w:rsid w:val="00F115CA"/>
    <w:rsid w:val="00F14817"/>
    <w:rsid w:val="00F14EBA"/>
    <w:rsid w:val="00F1510F"/>
    <w:rsid w:val="00F1533A"/>
    <w:rsid w:val="00F15E5A"/>
    <w:rsid w:val="00F17F0A"/>
    <w:rsid w:val="00F23B9D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70A"/>
    <w:rsid w:val="00F65FD8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0A6"/>
    <w:rsid w:val="00FE0B3B"/>
    <w:rsid w:val="00FE1BE2"/>
    <w:rsid w:val="00FE3AC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B7A67"/>
  <w15:docId w15:val="{B471C095-31E1-448D-8E4E-967FA82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basedOn w:val="Domylnaczcionkaakapitu"/>
    <w:uiPriority w:val="20"/>
    <w:qFormat/>
    <w:rsid w:val="00013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na_bodzon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F7B9B-DA17-403F-96A0-1C6B89CC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46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Lewita Helena</dc:creator>
  <cp:lastModifiedBy>Zuzanna Bodzon</cp:lastModifiedBy>
  <cp:revision>9</cp:revision>
  <cp:lastPrinted>2012-04-23T06:39:00Z</cp:lastPrinted>
  <dcterms:created xsi:type="dcterms:W3CDTF">2024-03-14T08:54:00Z</dcterms:created>
  <dcterms:modified xsi:type="dcterms:W3CDTF">2024-03-15T08:33:00Z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