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1657" w14:textId="53A4D0E3" w:rsidR="000E0BE8" w:rsidRDefault="000E0BE8" w:rsidP="005667E1">
      <w:pPr>
        <w:pStyle w:val="OZNZACZNIKAwskazanienrzacznika"/>
      </w:pPr>
      <w:r>
        <w:t>Załącznik nr 2</w:t>
      </w:r>
    </w:p>
    <w:p w14:paraId="6913278C" w14:textId="64D2A7EE" w:rsidR="000E0BE8" w:rsidRDefault="000E0BE8" w:rsidP="005667E1">
      <w:pPr>
        <w:pStyle w:val="ROZDZODDZOZNoznaczenierozdziauluboddziau"/>
      </w:pPr>
      <w:r>
        <w:t xml:space="preserve">INFORMACJE OGÓLNE DOTYCZĄCE WYDAWANIA ŚWIADECTWA UKOŃCZENIA KURSU KWALIFIKACYJNEGO </w:t>
      </w:r>
      <w:r w:rsidR="009A27AE">
        <w:t xml:space="preserve">I </w:t>
      </w:r>
      <w:r>
        <w:t xml:space="preserve">OPIS ZABEZPIECZEŃ </w:t>
      </w:r>
      <w:r w:rsidR="009A27AE">
        <w:t xml:space="preserve">TEGO ŚWIADECTWA </w:t>
      </w:r>
      <w:r>
        <w:t xml:space="preserve">PRZED FAŁSZERSTWEM </w:t>
      </w:r>
    </w:p>
    <w:p w14:paraId="170C3FE7" w14:textId="77777777" w:rsidR="000E0BE8" w:rsidRDefault="000E0BE8" w:rsidP="000E0BE8">
      <w:pPr>
        <w:pStyle w:val="ARTartustawynprozporzdzenia"/>
      </w:pPr>
    </w:p>
    <w:p w14:paraId="06809C41" w14:textId="464619EE" w:rsidR="000E0BE8" w:rsidRPr="005667E1" w:rsidRDefault="000E0BE8" w:rsidP="005667E1">
      <w:pPr>
        <w:rPr>
          <w:rStyle w:val="Ppogrubienie"/>
        </w:rPr>
      </w:pPr>
      <w:r w:rsidRPr="005667E1">
        <w:rPr>
          <w:rStyle w:val="Ppogrubienie"/>
        </w:rPr>
        <w:t xml:space="preserve">I. Informacje ogólne dotyczące wydawania świadectwa ukończenia kursu kwalifikacyjnego </w:t>
      </w:r>
    </w:p>
    <w:p w14:paraId="0EF71EE4" w14:textId="6034D1E8" w:rsidR="000E0BE8" w:rsidRPr="000E0BE8" w:rsidRDefault="000E0BE8" w:rsidP="005667E1">
      <w:pPr>
        <w:pStyle w:val="USTustnpkodeksu"/>
      </w:pPr>
      <w:r w:rsidRPr="000E0BE8">
        <w:t>1.</w:t>
      </w:r>
      <w:r>
        <w:t xml:space="preserve"> </w:t>
      </w:r>
      <w:r w:rsidRPr="000E0BE8">
        <w:t>Świadectwo</w:t>
      </w:r>
      <w:r>
        <w:t xml:space="preserve"> ukończenia kursu kwalifikacyjnego</w:t>
      </w:r>
      <w:r w:rsidRPr="000E0BE8">
        <w:t xml:space="preserve"> drukuje </w:t>
      </w:r>
      <w:r w:rsidR="00506BC0" w:rsidRPr="000E0BE8">
        <w:t xml:space="preserve">się </w:t>
      </w:r>
      <w:r>
        <w:t xml:space="preserve">dwustronnie </w:t>
      </w:r>
      <w:r w:rsidRPr="000E0BE8">
        <w:t>na papierze zadrukowanym tłem giloszowym</w:t>
      </w:r>
      <w:r>
        <w:t xml:space="preserve"> w kolorze </w:t>
      </w:r>
      <w:r w:rsidRPr="000E0BE8">
        <w:t>zielony</w:t>
      </w:r>
      <w:r>
        <w:t>m</w:t>
      </w:r>
      <w:r w:rsidRPr="000E0BE8">
        <w:t xml:space="preserve"> 374 U. Tło gilosza </w:t>
      </w:r>
      <w:r>
        <w:t xml:space="preserve">jest </w:t>
      </w:r>
      <w:r w:rsidRPr="000E0BE8">
        <w:t>wykonane w</w:t>
      </w:r>
      <w:r w:rsidR="00A11CFD">
        <w:t> </w:t>
      </w:r>
      <w:r w:rsidRPr="000E0BE8">
        <w:t>technice druku offsetowego.</w:t>
      </w:r>
    </w:p>
    <w:p w14:paraId="3968C9ED" w14:textId="529189F9" w:rsidR="000E0BE8" w:rsidRPr="000E0BE8" w:rsidRDefault="000E0BE8" w:rsidP="005667E1">
      <w:pPr>
        <w:pStyle w:val="USTustnpkodeksu"/>
      </w:pPr>
      <w:r w:rsidRPr="000E0BE8">
        <w:t>2.</w:t>
      </w:r>
      <w:r>
        <w:t xml:space="preserve"> </w:t>
      </w:r>
      <w:r w:rsidRPr="000E0BE8">
        <w:t xml:space="preserve">Pierwsza strona </w:t>
      </w:r>
      <w:r w:rsidR="00506BC0">
        <w:t xml:space="preserve">świadectwa ukończenia kursu kwalifikacyjnego </w:t>
      </w:r>
      <w:r w:rsidRPr="000E0BE8">
        <w:t xml:space="preserve">jest zadrukowana tłem giloszowym z literami RP. </w:t>
      </w:r>
      <w:r w:rsidR="00506BC0">
        <w:t>Druga strona świadectwa jest zadrukowana tłem giloszowym bez liter RP.</w:t>
      </w:r>
    </w:p>
    <w:p w14:paraId="034469A4" w14:textId="123E54D5" w:rsidR="00506BC0" w:rsidRDefault="000E0BE8">
      <w:pPr>
        <w:pStyle w:val="USTustnpkodeksu"/>
      </w:pPr>
      <w:r w:rsidRPr="000E0BE8">
        <w:t>3.</w:t>
      </w:r>
      <w:r w:rsidR="00506BC0">
        <w:t xml:space="preserve"> Świadectwo ukończenia kursu kwalifikacyjnego ma f</w:t>
      </w:r>
      <w:r w:rsidR="00506BC0" w:rsidRPr="000E0BE8">
        <w:t>ormat 297x210 mm.</w:t>
      </w:r>
    </w:p>
    <w:p w14:paraId="0CD749EB" w14:textId="10DBB4CF" w:rsidR="000E0BE8" w:rsidRPr="000E0BE8" w:rsidRDefault="00506BC0" w:rsidP="005667E1">
      <w:pPr>
        <w:pStyle w:val="USTustnpkodeksu"/>
      </w:pPr>
      <w:r>
        <w:t xml:space="preserve">4. </w:t>
      </w:r>
      <w:r w:rsidR="000E0BE8" w:rsidRPr="000E0BE8">
        <w:t xml:space="preserve">Świadectwo </w:t>
      </w:r>
      <w:r>
        <w:t xml:space="preserve">ukończenia kursu kwalifikacyjnego </w:t>
      </w:r>
      <w:r w:rsidR="000E0BE8" w:rsidRPr="000E0BE8">
        <w:t>drukuje się na papierze offsetowym o</w:t>
      </w:r>
      <w:r w:rsidR="00A11CFD">
        <w:t> </w:t>
      </w:r>
      <w:r w:rsidR="000E0BE8" w:rsidRPr="000E0BE8">
        <w:t>gramaturze 90 g/</w:t>
      </w:r>
      <w:r w:rsidR="00A11CFD" w:rsidRPr="00A11CFD">
        <w:t>m²</w:t>
      </w:r>
      <w:r w:rsidR="000E0BE8" w:rsidRPr="000E0BE8">
        <w:t xml:space="preserve"> niewykazujący</w:t>
      </w:r>
      <w:r>
        <w:t>m</w:t>
      </w:r>
      <w:r w:rsidR="000E0BE8" w:rsidRPr="000E0BE8">
        <w:t xml:space="preserve"> luminescencji w promieniowaniu UV.</w:t>
      </w:r>
    </w:p>
    <w:p w14:paraId="50314898" w14:textId="77777777" w:rsidR="00E4562D" w:rsidRPr="005667E1" w:rsidRDefault="00E4562D" w:rsidP="005667E1">
      <w:pPr>
        <w:rPr>
          <w:rStyle w:val="Ppogrubienie"/>
        </w:rPr>
      </w:pPr>
    </w:p>
    <w:p w14:paraId="16F92B0C" w14:textId="7839C08B" w:rsidR="00E37E18" w:rsidRPr="005667E1" w:rsidRDefault="00506BC0" w:rsidP="005667E1">
      <w:pPr>
        <w:rPr>
          <w:rStyle w:val="Ppogrubienie"/>
        </w:rPr>
      </w:pPr>
      <w:r w:rsidRPr="005667E1">
        <w:rPr>
          <w:rStyle w:val="Ppogrubienie"/>
        </w:rPr>
        <w:t xml:space="preserve">II. </w:t>
      </w:r>
      <w:r w:rsidR="00E37E18" w:rsidRPr="005667E1">
        <w:rPr>
          <w:rStyle w:val="Ppogrubienie"/>
        </w:rPr>
        <w:t xml:space="preserve">Opis zabezpieczeń świadectwa ukończenia kursu kwalifikacyjnego </w:t>
      </w:r>
      <w:r w:rsidR="009A27AE">
        <w:rPr>
          <w:rStyle w:val="Ppogrubienie"/>
        </w:rPr>
        <w:t xml:space="preserve">przed fałszerstwem </w:t>
      </w:r>
    </w:p>
    <w:p w14:paraId="6FF51CA9" w14:textId="77777777" w:rsidR="00E37E18" w:rsidRPr="00E37E18" w:rsidRDefault="00E37E18" w:rsidP="0004434A">
      <w:pPr>
        <w:pStyle w:val="USTustnpkodeksu"/>
      </w:pPr>
      <w:r w:rsidRPr="00E37E18">
        <w:t xml:space="preserve">1. Zabezpieczenia w papierze: </w:t>
      </w:r>
    </w:p>
    <w:p w14:paraId="29596D2B" w14:textId="650FC8D5" w:rsidR="00E37E18" w:rsidRPr="00E37E18" w:rsidRDefault="00E37E18" w:rsidP="0004434A">
      <w:pPr>
        <w:pStyle w:val="PKTpunkt"/>
      </w:pPr>
      <w:r w:rsidRPr="00E37E18">
        <w:t>1)</w:t>
      </w:r>
      <w:r w:rsidR="0004434A">
        <w:tab/>
      </w:r>
      <w:r w:rsidRPr="00E37E18">
        <w:t xml:space="preserve">papier niewykazujący luminescencji w promieniowaniu ultrafioletowym; </w:t>
      </w:r>
    </w:p>
    <w:p w14:paraId="66BDC224" w14:textId="584C6762" w:rsidR="00E37E18" w:rsidRPr="00E37E18" w:rsidRDefault="00E37E18" w:rsidP="0004434A">
      <w:pPr>
        <w:pStyle w:val="PKTpunkt"/>
      </w:pPr>
      <w:r w:rsidRPr="00E37E18">
        <w:t>2)</w:t>
      </w:r>
      <w:r w:rsidR="0004434A">
        <w:tab/>
      </w:r>
      <w:r w:rsidRPr="00E37E18">
        <w:t xml:space="preserve">papier uczulony na działanie odczynników chemicznych (zabezpieczony chemicznie); </w:t>
      </w:r>
    </w:p>
    <w:p w14:paraId="18CDCFC6" w14:textId="233999A9" w:rsidR="00E37E18" w:rsidRPr="00E37E18" w:rsidRDefault="00E37E18" w:rsidP="0004434A">
      <w:pPr>
        <w:pStyle w:val="PKTpunkt"/>
      </w:pPr>
      <w:r w:rsidRPr="00E37E18">
        <w:t>3)</w:t>
      </w:r>
      <w:r w:rsidR="0004434A">
        <w:tab/>
      </w:r>
      <w:r w:rsidRPr="00E37E18">
        <w:t xml:space="preserve">znak wodny dwutonowy; </w:t>
      </w:r>
    </w:p>
    <w:p w14:paraId="4D275410" w14:textId="3CCF70C3" w:rsidR="003B1CF4" w:rsidRDefault="00E37E18" w:rsidP="0004434A">
      <w:pPr>
        <w:pStyle w:val="PKTpunkt"/>
      </w:pPr>
      <w:r w:rsidRPr="00E37E18">
        <w:t>4)</w:t>
      </w:r>
      <w:r w:rsidR="0004434A">
        <w:tab/>
      </w:r>
      <w:r w:rsidRPr="00E37E18">
        <w:t xml:space="preserve">włókna zabezpieczające widoczne </w:t>
      </w:r>
      <w:r w:rsidR="00463467">
        <w:t xml:space="preserve">jedynie </w:t>
      </w:r>
      <w:r w:rsidRPr="00E37E18">
        <w:t>w świetle widzialnym</w:t>
      </w:r>
      <w:r w:rsidR="003B1CF4">
        <w:t xml:space="preserve"> (dwa włókna w różnych kolorach</w:t>
      </w:r>
      <w:r w:rsidR="003E026F">
        <w:t>: czerwonym i niebieskim</w:t>
      </w:r>
      <w:r w:rsidR="003B1CF4">
        <w:t>);</w:t>
      </w:r>
    </w:p>
    <w:p w14:paraId="2119650A" w14:textId="61D2E5D1" w:rsidR="00E37E18" w:rsidRPr="00E37E18" w:rsidRDefault="00E37E18" w:rsidP="0004434A">
      <w:pPr>
        <w:pStyle w:val="PKTpunkt"/>
      </w:pPr>
      <w:r w:rsidRPr="00E37E18">
        <w:t>5)</w:t>
      </w:r>
      <w:r w:rsidR="0004434A">
        <w:tab/>
      </w:r>
      <w:r w:rsidRPr="00E37E18">
        <w:t>włókna zabezpieczające widoczne jedynie w promieniowaniu ultrafioletowym</w:t>
      </w:r>
      <w:r w:rsidR="008D395B">
        <w:t xml:space="preserve"> (dwa włókna w różnych kolorach</w:t>
      </w:r>
      <w:r w:rsidR="003E026F">
        <w:t>: żółtym i niebieskim</w:t>
      </w:r>
      <w:r w:rsidR="008D395B">
        <w:t>)</w:t>
      </w:r>
      <w:r w:rsidRPr="00E37E18">
        <w:t xml:space="preserve">. </w:t>
      </w:r>
    </w:p>
    <w:p w14:paraId="6645FE08" w14:textId="72C774BD" w:rsidR="00E37E18" w:rsidRPr="00E37E18" w:rsidRDefault="00E37E18" w:rsidP="0004434A">
      <w:pPr>
        <w:pStyle w:val="USTustnpkodeksu"/>
      </w:pPr>
      <w:r w:rsidRPr="00E37E18">
        <w:t>2. Zabezpieczenia w druku (</w:t>
      </w:r>
      <w:r w:rsidR="00BB5EB9">
        <w:t>awers</w:t>
      </w:r>
      <w:r w:rsidRPr="00E37E18">
        <w:t xml:space="preserve">): </w:t>
      </w:r>
    </w:p>
    <w:p w14:paraId="262F6B19" w14:textId="47889449" w:rsidR="00E37E18" w:rsidRPr="00E37E18" w:rsidRDefault="00E37E18" w:rsidP="0004434A">
      <w:pPr>
        <w:pStyle w:val="PKTpunkt"/>
      </w:pPr>
      <w:r w:rsidRPr="00E37E18">
        <w:t>1)</w:t>
      </w:r>
      <w:r w:rsidR="0004434A">
        <w:tab/>
      </w:r>
      <w:r w:rsidRPr="00E37E18">
        <w:t xml:space="preserve">technika druku: offset; </w:t>
      </w:r>
    </w:p>
    <w:p w14:paraId="042C7108" w14:textId="68D6737D" w:rsidR="00E37E18" w:rsidRPr="00E37E18" w:rsidRDefault="00E37E18" w:rsidP="0004434A">
      <w:pPr>
        <w:pStyle w:val="PKTpunkt"/>
      </w:pPr>
      <w:r w:rsidRPr="00E37E18">
        <w:t>2)</w:t>
      </w:r>
      <w:r w:rsidR="0004434A">
        <w:tab/>
      </w:r>
      <w:r w:rsidRPr="00E37E18">
        <w:t xml:space="preserve">tło giloszowe; </w:t>
      </w:r>
    </w:p>
    <w:p w14:paraId="37F8F64E" w14:textId="061973EE" w:rsidR="00E37E18" w:rsidRPr="00E37E18" w:rsidRDefault="00E37E18" w:rsidP="0004434A">
      <w:pPr>
        <w:pStyle w:val="PKTpunkt"/>
      </w:pPr>
      <w:r w:rsidRPr="00E37E18">
        <w:t>3)</w:t>
      </w:r>
      <w:r w:rsidR="0004434A">
        <w:tab/>
      </w:r>
      <w:r w:rsidRPr="00E37E18">
        <w:t>mikrodruk</w:t>
      </w:r>
      <w:r w:rsidR="00E728DB">
        <w:t xml:space="preserve"> o treści </w:t>
      </w:r>
      <w:r w:rsidR="00E728DB" w:rsidRPr="00E728DB">
        <w:t>„Rzeczpospolita Polska”</w:t>
      </w:r>
      <w:r w:rsidRPr="00E37E18">
        <w:t xml:space="preserve">; </w:t>
      </w:r>
    </w:p>
    <w:p w14:paraId="650DE33A" w14:textId="3745E2BE" w:rsidR="00E37E18" w:rsidRPr="00E37E18" w:rsidRDefault="00E37E18" w:rsidP="0004434A">
      <w:pPr>
        <w:pStyle w:val="PKTpunkt"/>
      </w:pPr>
      <w:r w:rsidRPr="00E37E18">
        <w:t>4)</w:t>
      </w:r>
      <w:r w:rsidR="0004434A">
        <w:tab/>
      </w:r>
      <w:r w:rsidRPr="00E37E18">
        <w:t xml:space="preserve">element graficzny </w:t>
      </w:r>
      <w:r w:rsidR="00930CE0">
        <w:t>(ramka</w:t>
      </w:r>
      <w:r w:rsidR="003E5F98">
        <w:t xml:space="preserve"> gilosza</w:t>
      </w:r>
      <w:r w:rsidR="00930CE0">
        <w:t xml:space="preserve">) </w:t>
      </w:r>
      <w:r w:rsidRPr="00E37E18">
        <w:t xml:space="preserve">wykonany farbą aktywną w promieniowaniu ultrafioletowym; </w:t>
      </w:r>
    </w:p>
    <w:p w14:paraId="60D3208E" w14:textId="3D404831" w:rsidR="00E37E18" w:rsidRPr="00E37E18" w:rsidRDefault="00E37E18" w:rsidP="0004434A">
      <w:pPr>
        <w:pStyle w:val="PKTpunkt"/>
      </w:pPr>
      <w:r w:rsidRPr="00E37E18">
        <w:lastRenderedPageBreak/>
        <w:t>5)</w:t>
      </w:r>
      <w:r w:rsidR="0004434A">
        <w:tab/>
      </w:r>
      <w:r w:rsidRPr="00E37E18">
        <w:t xml:space="preserve">zastosowanie farby aktywnej w promieniowaniu ultrafioletowym. </w:t>
      </w:r>
    </w:p>
    <w:p w14:paraId="1E94C46D" w14:textId="19812C0F" w:rsidR="00E37E18" w:rsidRPr="00E37E18" w:rsidRDefault="00E37E18" w:rsidP="0004434A">
      <w:pPr>
        <w:pStyle w:val="USTustnpkodeksu"/>
      </w:pPr>
      <w:r w:rsidRPr="00E37E18">
        <w:t xml:space="preserve">3. Zabezpieczenia w druku </w:t>
      </w:r>
      <w:r w:rsidR="005945DB">
        <w:t>(</w:t>
      </w:r>
      <w:r w:rsidR="00462A87">
        <w:t>rewers</w:t>
      </w:r>
      <w:r w:rsidRPr="00E37E18">
        <w:t xml:space="preserve">): </w:t>
      </w:r>
    </w:p>
    <w:p w14:paraId="4C403F19" w14:textId="30CA44CC" w:rsidR="00E37E18" w:rsidRPr="00E37E18" w:rsidRDefault="00E37E18" w:rsidP="0004434A">
      <w:pPr>
        <w:pStyle w:val="PKTpunkt"/>
      </w:pPr>
      <w:r w:rsidRPr="00E37E18">
        <w:t>1)</w:t>
      </w:r>
      <w:r w:rsidR="0004434A">
        <w:tab/>
      </w:r>
      <w:r w:rsidRPr="00E37E18">
        <w:t xml:space="preserve">technika druku: offset; </w:t>
      </w:r>
    </w:p>
    <w:p w14:paraId="57C17015" w14:textId="0B83F094" w:rsidR="00E37E18" w:rsidRPr="00E37E18" w:rsidRDefault="00E37E18" w:rsidP="0004434A">
      <w:pPr>
        <w:pStyle w:val="PKTpunkt"/>
      </w:pPr>
      <w:r w:rsidRPr="00E37E18">
        <w:t>2)</w:t>
      </w:r>
      <w:r w:rsidR="0004434A">
        <w:tab/>
      </w:r>
      <w:r w:rsidRPr="00E37E18">
        <w:t xml:space="preserve">tło giloszowe; </w:t>
      </w:r>
    </w:p>
    <w:p w14:paraId="6D3A4D13" w14:textId="12049C62" w:rsidR="00842405" w:rsidRDefault="00E37E18" w:rsidP="0004434A">
      <w:pPr>
        <w:pStyle w:val="PKTpunkt"/>
      </w:pPr>
      <w:r w:rsidRPr="00E37E18">
        <w:t>3)</w:t>
      </w:r>
      <w:r w:rsidR="0004434A">
        <w:tab/>
      </w:r>
      <w:r w:rsidR="00842405" w:rsidRPr="00842405">
        <w:t xml:space="preserve">mikrodruk o treści „Rzeczpospolita Polska”; </w:t>
      </w:r>
    </w:p>
    <w:p w14:paraId="32F5B2D7" w14:textId="228E6FD4" w:rsidR="00E37E18" w:rsidRPr="00E37E18" w:rsidRDefault="00842405" w:rsidP="0004434A">
      <w:pPr>
        <w:pStyle w:val="PKTpunkt"/>
      </w:pPr>
      <w:r>
        <w:t>4)</w:t>
      </w:r>
      <w:r>
        <w:tab/>
      </w:r>
      <w:r w:rsidR="00E37E18" w:rsidRPr="00E37E18">
        <w:t xml:space="preserve">element graficzny </w:t>
      </w:r>
      <w:r w:rsidR="00930CE0">
        <w:t>(ramka</w:t>
      </w:r>
      <w:r w:rsidR="003E5F98">
        <w:t xml:space="preserve"> gilosza</w:t>
      </w:r>
      <w:r w:rsidR="00930CE0">
        <w:t xml:space="preserve">) </w:t>
      </w:r>
      <w:r w:rsidR="00E37E18" w:rsidRPr="00E37E18">
        <w:t xml:space="preserve">wykonany farbą aktywną w promieniowaniu ultrafioletowym. </w:t>
      </w:r>
    </w:p>
    <w:p w14:paraId="16DABA73" w14:textId="77777777" w:rsidR="00E37E18" w:rsidRPr="00E37E18" w:rsidRDefault="00E37E18" w:rsidP="0004434A">
      <w:pPr>
        <w:pStyle w:val="USTustnpkodeksu"/>
      </w:pPr>
      <w:r w:rsidRPr="00E37E18">
        <w:t xml:space="preserve">4. Personalizacja dokumentu wykonana z wykorzystaniem drukarki atramentowej lub innej równoważnej, której środek kryjący będzie zapewniał trwałą integrację z podłożem. </w:t>
      </w:r>
    </w:p>
    <w:p w14:paraId="602F872C" w14:textId="5FB108EC" w:rsidR="00E37E18" w:rsidRPr="00E37E18" w:rsidRDefault="00E37E18" w:rsidP="001235EA">
      <w:pPr>
        <w:pStyle w:val="USTustnpkodeksu"/>
      </w:pPr>
      <w:r w:rsidRPr="00E37E18">
        <w:t>5. Oznaczenie indywidualne wykonane przez producenta blankietów dokumentów publicznych na pierwszej stronie blankietu, w prawej dolnej jego części</w:t>
      </w:r>
      <w:r w:rsidR="001235EA">
        <w:t xml:space="preserve">, </w:t>
      </w:r>
      <w:r w:rsidR="001235EA" w:rsidRPr="001235EA">
        <w:t>techniką druku</w:t>
      </w:r>
      <w:r w:rsidR="001235EA">
        <w:t xml:space="preserve"> </w:t>
      </w:r>
      <w:r w:rsidR="001235EA" w:rsidRPr="001235EA">
        <w:t>typograficznego z zastosowaniem farby specjalnej</w:t>
      </w:r>
      <w:r w:rsidRPr="00E37E18">
        <w:t xml:space="preserve">, aktywnej w promieniowaniu ultrafioletowym. </w:t>
      </w:r>
    </w:p>
    <w:p w14:paraId="1A618212" w14:textId="2C4FF1BC" w:rsidR="00E37E18" w:rsidRPr="00E37E18" w:rsidRDefault="00E37E18" w:rsidP="00506BC0">
      <w:pPr>
        <w:pStyle w:val="USTustnpkodeksu"/>
      </w:pPr>
      <w:r w:rsidRPr="00E37E18">
        <w:t>6. Na oznaczenie indywidualne składają się dwie litery i siedem cyfr</w:t>
      </w:r>
      <w:r w:rsidR="00057C66">
        <w:t>.</w:t>
      </w:r>
      <w:r w:rsidR="005945DB">
        <w:t xml:space="preserve"> </w:t>
      </w:r>
    </w:p>
    <w:p w14:paraId="29C7B346" w14:textId="744FF2B0" w:rsidR="00E37E18" w:rsidRPr="00E37E18" w:rsidRDefault="00E37E18" w:rsidP="0004434A">
      <w:pPr>
        <w:pStyle w:val="USTustnpkodeksu"/>
      </w:pPr>
      <w:r w:rsidRPr="00E37E18">
        <w:t xml:space="preserve">7. Obok oznaczenia indywidualnego, z lewej jego strony, producent blankietu </w:t>
      </w:r>
      <w:r w:rsidR="0009302F">
        <w:t xml:space="preserve">dokumentu publicznego </w:t>
      </w:r>
      <w:r w:rsidRPr="00E37E18">
        <w:t>umieszcza skrót nazwy producenta</w:t>
      </w:r>
      <w:r w:rsidR="0009302F">
        <w:t xml:space="preserve"> tego</w:t>
      </w:r>
      <w:r w:rsidRPr="00E37E18">
        <w:t xml:space="preserve"> blankietu, według schematu: </w:t>
      </w:r>
    </w:p>
    <w:p w14:paraId="6D3549E3" w14:textId="183248EF" w:rsidR="00E37E18" w:rsidRPr="00E37E18" w:rsidRDefault="00E37E18" w:rsidP="0004434A">
      <w:pPr>
        <w:pStyle w:val="PKTpunkt"/>
      </w:pPr>
      <w:r w:rsidRPr="00E37E18">
        <w:t>1)</w:t>
      </w:r>
      <w:r w:rsidR="0004434A">
        <w:tab/>
      </w:r>
      <w:r w:rsidRPr="00E37E18">
        <w:t xml:space="preserve">od czterech do siedmiu liter oznaczających skrót nazwy producenta blankietu dokumentu publicznego, które umieszcza w miejscu oznaczonym we wzorze symbolem XXXX, </w:t>
      </w:r>
    </w:p>
    <w:p w14:paraId="492D23F7" w14:textId="77777777" w:rsidR="0009302F" w:rsidRDefault="00E37E18" w:rsidP="0004434A">
      <w:pPr>
        <w:pStyle w:val="PKTpunkt"/>
      </w:pPr>
      <w:r w:rsidRPr="00E37E18">
        <w:t>2)</w:t>
      </w:r>
      <w:r w:rsidR="0004434A">
        <w:tab/>
      </w:r>
      <w:r w:rsidRPr="00E37E18">
        <w:t>cztery cyfry oznaczające rok produkcji blankietu</w:t>
      </w:r>
      <w:r w:rsidR="0009302F">
        <w:t xml:space="preserve"> dokumentu publicznego</w:t>
      </w:r>
      <w:r w:rsidRPr="00E37E18">
        <w:t xml:space="preserve">, które umieszcza w miejscu oznaczonym we wzorze symbolem YYYY </w:t>
      </w:r>
    </w:p>
    <w:p w14:paraId="306071EB" w14:textId="0EC250AA" w:rsidR="00E37E18" w:rsidRPr="00E37E18" w:rsidRDefault="00E37E18" w:rsidP="0009302F">
      <w:pPr>
        <w:pStyle w:val="CZWSPPKTczwsplnapunktw"/>
      </w:pPr>
      <w:r w:rsidRPr="00E37E18">
        <w:t xml:space="preserve">– przy czym skrót nazwy producenta blankietu dokumentu publicznego i rok produkcji </w:t>
      </w:r>
      <w:r w:rsidR="00904E93">
        <w:t>są</w:t>
      </w:r>
      <w:r w:rsidRPr="00E37E18">
        <w:t xml:space="preserve"> wykonan</w:t>
      </w:r>
      <w:r w:rsidR="00904E93">
        <w:t>e</w:t>
      </w:r>
      <w:r w:rsidRPr="00E37E18">
        <w:t xml:space="preserve"> w technice </w:t>
      </w:r>
      <w:r w:rsidR="00904E93">
        <w:t xml:space="preserve">druku: </w:t>
      </w:r>
      <w:r w:rsidRPr="00E37E18">
        <w:t>offset.</w:t>
      </w:r>
    </w:p>
    <w:p w14:paraId="47AA6855" w14:textId="72E4ADA2" w:rsidR="00CC478F" w:rsidRPr="00E37E18" w:rsidRDefault="00CC478F" w:rsidP="00E37E18"/>
    <w:sectPr w:rsidR="00CC478F" w:rsidRPr="00E37E18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CC23" w14:textId="77777777" w:rsidR="00A26FE8" w:rsidRDefault="00A26FE8">
      <w:r>
        <w:separator/>
      </w:r>
    </w:p>
  </w:endnote>
  <w:endnote w:type="continuationSeparator" w:id="0">
    <w:p w14:paraId="71F36E53" w14:textId="77777777" w:rsidR="00A26FE8" w:rsidRDefault="00A2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CBA3" w14:textId="77777777" w:rsidR="00A26FE8" w:rsidRDefault="00A26FE8">
      <w:r>
        <w:separator/>
      </w:r>
    </w:p>
  </w:footnote>
  <w:footnote w:type="continuationSeparator" w:id="0">
    <w:p w14:paraId="78A234E1" w14:textId="77777777" w:rsidR="00A26FE8" w:rsidRDefault="00A2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8BEE" w14:textId="297E11B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8625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A14E4F"/>
    <w:multiLevelType w:val="hybridMultilevel"/>
    <w:tmpl w:val="D5F4A3E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F44BC8"/>
    <w:multiLevelType w:val="hybridMultilevel"/>
    <w:tmpl w:val="C298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3540636">
    <w:abstractNumId w:val="24"/>
  </w:num>
  <w:num w:numId="2" w16cid:durableId="1106660993">
    <w:abstractNumId w:val="24"/>
  </w:num>
  <w:num w:numId="3" w16cid:durableId="1598100890">
    <w:abstractNumId w:val="19"/>
  </w:num>
  <w:num w:numId="4" w16cid:durableId="1071611353">
    <w:abstractNumId w:val="19"/>
  </w:num>
  <w:num w:numId="5" w16cid:durableId="1682901428">
    <w:abstractNumId w:val="37"/>
  </w:num>
  <w:num w:numId="6" w16cid:durableId="1231381591">
    <w:abstractNumId w:val="33"/>
  </w:num>
  <w:num w:numId="7" w16cid:durableId="43915009">
    <w:abstractNumId w:val="37"/>
  </w:num>
  <w:num w:numId="8" w16cid:durableId="97217579">
    <w:abstractNumId w:val="33"/>
  </w:num>
  <w:num w:numId="9" w16cid:durableId="794955771">
    <w:abstractNumId w:val="37"/>
  </w:num>
  <w:num w:numId="10" w16cid:durableId="1718972697">
    <w:abstractNumId w:val="33"/>
  </w:num>
  <w:num w:numId="11" w16cid:durableId="940070456">
    <w:abstractNumId w:val="15"/>
  </w:num>
  <w:num w:numId="12" w16cid:durableId="48304804">
    <w:abstractNumId w:val="10"/>
  </w:num>
  <w:num w:numId="13" w16cid:durableId="1024092149">
    <w:abstractNumId w:val="16"/>
  </w:num>
  <w:num w:numId="14" w16cid:durableId="791635824">
    <w:abstractNumId w:val="27"/>
  </w:num>
  <w:num w:numId="15" w16cid:durableId="1631011215">
    <w:abstractNumId w:val="15"/>
  </w:num>
  <w:num w:numId="16" w16cid:durableId="924343490">
    <w:abstractNumId w:val="17"/>
  </w:num>
  <w:num w:numId="17" w16cid:durableId="12459421">
    <w:abstractNumId w:val="8"/>
  </w:num>
  <w:num w:numId="18" w16cid:durableId="1127744557">
    <w:abstractNumId w:val="3"/>
  </w:num>
  <w:num w:numId="19" w16cid:durableId="218246158">
    <w:abstractNumId w:val="2"/>
  </w:num>
  <w:num w:numId="20" w16cid:durableId="1747608492">
    <w:abstractNumId w:val="1"/>
  </w:num>
  <w:num w:numId="21" w16cid:durableId="383332048">
    <w:abstractNumId w:val="0"/>
  </w:num>
  <w:num w:numId="22" w16cid:durableId="864636657">
    <w:abstractNumId w:val="9"/>
  </w:num>
  <w:num w:numId="23" w16cid:durableId="579370544">
    <w:abstractNumId w:val="7"/>
  </w:num>
  <w:num w:numId="24" w16cid:durableId="1999264202">
    <w:abstractNumId w:val="6"/>
  </w:num>
  <w:num w:numId="25" w16cid:durableId="1968317568">
    <w:abstractNumId w:val="5"/>
  </w:num>
  <w:num w:numId="26" w16cid:durableId="459998006">
    <w:abstractNumId w:val="4"/>
  </w:num>
  <w:num w:numId="27" w16cid:durableId="705760576">
    <w:abstractNumId w:val="35"/>
  </w:num>
  <w:num w:numId="28" w16cid:durableId="307980315">
    <w:abstractNumId w:val="26"/>
  </w:num>
  <w:num w:numId="29" w16cid:durableId="1853058717">
    <w:abstractNumId w:val="38"/>
  </w:num>
  <w:num w:numId="30" w16cid:durableId="1441726930">
    <w:abstractNumId w:val="34"/>
  </w:num>
  <w:num w:numId="31" w16cid:durableId="723138226">
    <w:abstractNumId w:val="20"/>
  </w:num>
  <w:num w:numId="32" w16cid:durableId="909121212">
    <w:abstractNumId w:val="11"/>
  </w:num>
  <w:num w:numId="33" w16cid:durableId="297808279">
    <w:abstractNumId w:val="31"/>
  </w:num>
  <w:num w:numId="34" w16cid:durableId="1105810984">
    <w:abstractNumId w:val="21"/>
  </w:num>
  <w:num w:numId="35" w16cid:durableId="1180317030">
    <w:abstractNumId w:val="18"/>
  </w:num>
  <w:num w:numId="36" w16cid:durableId="1546411383">
    <w:abstractNumId w:val="23"/>
  </w:num>
  <w:num w:numId="37" w16cid:durableId="509758554">
    <w:abstractNumId w:val="28"/>
  </w:num>
  <w:num w:numId="38" w16cid:durableId="764304403">
    <w:abstractNumId w:val="25"/>
  </w:num>
  <w:num w:numId="39" w16cid:durableId="1014504190">
    <w:abstractNumId w:val="14"/>
  </w:num>
  <w:num w:numId="40" w16cid:durableId="295453985">
    <w:abstractNumId w:val="30"/>
  </w:num>
  <w:num w:numId="41" w16cid:durableId="33190198">
    <w:abstractNumId w:val="29"/>
  </w:num>
  <w:num w:numId="42" w16cid:durableId="1893693650">
    <w:abstractNumId w:val="22"/>
  </w:num>
  <w:num w:numId="43" w16cid:durableId="1455250321">
    <w:abstractNumId w:val="36"/>
  </w:num>
  <w:num w:numId="44" w16cid:durableId="326523084">
    <w:abstractNumId w:val="13"/>
  </w:num>
  <w:num w:numId="45" w16cid:durableId="905070628">
    <w:abstractNumId w:val="32"/>
  </w:num>
  <w:num w:numId="46" w16cid:durableId="8130649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4E"/>
    <w:rsid w:val="000012DA"/>
    <w:rsid w:val="0000246E"/>
    <w:rsid w:val="00003862"/>
    <w:rsid w:val="00012A35"/>
    <w:rsid w:val="000154C6"/>
    <w:rsid w:val="00015C40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2D8"/>
    <w:rsid w:val="00037E1A"/>
    <w:rsid w:val="00043495"/>
    <w:rsid w:val="0004434A"/>
    <w:rsid w:val="00046A75"/>
    <w:rsid w:val="00047312"/>
    <w:rsid w:val="000508BD"/>
    <w:rsid w:val="000517AB"/>
    <w:rsid w:val="0005339C"/>
    <w:rsid w:val="0005571B"/>
    <w:rsid w:val="00057AB3"/>
    <w:rsid w:val="00057C66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8FA"/>
    <w:rsid w:val="0008557B"/>
    <w:rsid w:val="00085CE7"/>
    <w:rsid w:val="000906EE"/>
    <w:rsid w:val="000917F7"/>
    <w:rsid w:val="00091BA2"/>
    <w:rsid w:val="000929A8"/>
    <w:rsid w:val="0009302F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0BE8"/>
    <w:rsid w:val="000E1F3C"/>
    <w:rsid w:val="000E25CC"/>
    <w:rsid w:val="000E3694"/>
    <w:rsid w:val="000E490F"/>
    <w:rsid w:val="000E4CCE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030"/>
    <w:rsid w:val="00115B72"/>
    <w:rsid w:val="001209EC"/>
    <w:rsid w:val="00120A9E"/>
    <w:rsid w:val="00121156"/>
    <w:rsid w:val="001235EA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C4B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1E72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202BD4"/>
    <w:rsid w:val="0020320F"/>
    <w:rsid w:val="00204A97"/>
    <w:rsid w:val="002114EF"/>
    <w:rsid w:val="002166AD"/>
    <w:rsid w:val="00217871"/>
    <w:rsid w:val="00221ED8"/>
    <w:rsid w:val="002231EA"/>
    <w:rsid w:val="00223FDF"/>
    <w:rsid w:val="0022492B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46E09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5B1F"/>
    <w:rsid w:val="002D0C4F"/>
    <w:rsid w:val="002D1364"/>
    <w:rsid w:val="002D14E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90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51AF2"/>
    <w:rsid w:val="00352DAE"/>
    <w:rsid w:val="00354D70"/>
    <w:rsid w:val="00354EB9"/>
    <w:rsid w:val="00357026"/>
    <w:rsid w:val="003602AE"/>
    <w:rsid w:val="00360929"/>
    <w:rsid w:val="003647D5"/>
    <w:rsid w:val="003674B0"/>
    <w:rsid w:val="0037395C"/>
    <w:rsid w:val="00375FD2"/>
    <w:rsid w:val="0037727C"/>
    <w:rsid w:val="003772DA"/>
    <w:rsid w:val="00377E70"/>
    <w:rsid w:val="00380904"/>
    <w:rsid w:val="00381CB6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18EC"/>
    <w:rsid w:val="003A306E"/>
    <w:rsid w:val="003A60DC"/>
    <w:rsid w:val="003A6A46"/>
    <w:rsid w:val="003A7A63"/>
    <w:rsid w:val="003B000C"/>
    <w:rsid w:val="003B0205"/>
    <w:rsid w:val="003B0F1D"/>
    <w:rsid w:val="003B1CF4"/>
    <w:rsid w:val="003B342D"/>
    <w:rsid w:val="003B4A57"/>
    <w:rsid w:val="003B57F0"/>
    <w:rsid w:val="003C0AD9"/>
    <w:rsid w:val="003C0C24"/>
    <w:rsid w:val="003C0ED0"/>
    <w:rsid w:val="003C1D49"/>
    <w:rsid w:val="003C2162"/>
    <w:rsid w:val="003C35C4"/>
    <w:rsid w:val="003D12C2"/>
    <w:rsid w:val="003D31B9"/>
    <w:rsid w:val="003D3867"/>
    <w:rsid w:val="003E026F"/>
    <w:rsid w:val="003E0D1A"/>
    <w:rsid w:val="003E2DA3"/>
    <w:rsid w:val="003E56B5"/>
    <w:rsid w:val="003E5F98"/>
    <w:rsid w:val="003F020D"/>
    <w:rsid w:val="003F03D9"/>
    <w:rsid w:val="003F2A5C"/>
    <w:rsid w:val="003F2FBE"/>
    <w:rsid w:val="003F318D"/>
    <w:rsid w:val="003F5BAE"/>
    <w:rsid w:val="003F6ED7"/>
    <w:rsid w:val="00401C84"/>
    <w:rsid w:val="00403210"/>
    <w:rsid w:val="004035BB"/>
    <w:rsid w:val="004035EB"/>
    <w:rsid w:val="00403A96"/>
    <w:rsid w:val="00407332"/>
    <w:rsid w:val="00407828"/>
    <w:rsid w:val="00407AD6"/>
    <w:rsid w:val="00410E5C"/>
    <w:rsid w:val="00413D8E"/>
    <w:rsid w:val="004140F2"/>
    <w:rsid w:val="004161B0"/>
    <w:rsid w:val="00417A21"/>
    <w:rsid w:val="00417B22"/>
    <w:rsid w:val="00421085"/>
    <w:rsid w:val="0042465E"/>
    <w:rsid w:val="00424DF7"/>
    <w:rsid w:val="00425EB9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111A"/>
    <w:rsid w:val="00462946"/>
    <w:rsid w:val="00462A87"/>
    <w:rsid w:val="00463467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717"/>
    <w:rsid w:val="00474E3C"/>
    <w:rsid w:val="00477691"/>
    <w:rsid w:val="00480A58"/>
    <w:rsid w:val="00482151"/>
    <w:rsid w:val="00485FAD"/>
    <w:rsid w:val="00487335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B6D7F"/>
    <w:rsid w:val="004B7D30"/>
    <w:rsid w:val="004C05BD"/>
    <w:rsid w:val="004C3B06"/>
    <w:rsid w:val="004C3F97"/>
    <w:rsid w:val="004C7EE7"/>
    <w:rsid w:val="004D2B40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06BC0"/>
    <w:rsid w:val="0051094B"/>
    <w:rsid w:val="005110D7"/>
    <w:rsid w:val="00511D99"/>
    <w:rsid w:val="005128D3"/>
    <w:rsid w:val="005147E8"/>
    <w:rsid w:val="005158F2"/>
    <w:rsid w:val="00523113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667E1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45DB"/>
    <w:rsid w:val="00597024"/>
    <w:rsid w:val="005A0274"/>
    <w:rsid w:val="005A095C"/>
    <w:rsid w:val="005A669D"/>
    <w:rsid w:val="005A75D8"/>
    <w:rsid w:val="005B22B3"/>
    <w:rsid w:val="005B713E"/>
    <w:rsid w:val="005C03B6"/>
    <w:rsid w:val="005C348E"/>
    <w:rsid w:val="005C68E1"/>
    <w:rsid w:val="005D3763"/>
    <w:rsid w:val="005D55E1"/>
    <w:rsid w:val="005D5C62"/>
    <w:rsid w:val="005E19F7"/>
    <w:rsid w:val="005E47B2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167C0"/>
    <w:rsid w:val="00621256"/>
    <w:rsid w:val="00621FCC"/>
    <w:rsid w:val="006229D9"/>
    <w:rsid w:val="00622E4B"/>
    <w:rsid w:val="00624E9B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1DC6"/>
    <w:rsid w:val="00653B22"/>
    <w:rsid w:val="00655543"/>
    <w:rsid w:val="00657BF4"/>
    <w:rsid w:val="006603FB"/>
    <w:rsid w:val="006608DF"/>
    <w:rsid w:val="006623AC"/>
    <w:rsid w:val="00666411"/>
    <w:rsid w:val="006678AF"/>
    <w:rsid w:val="006701EF"/>
    <w:rsid w:val="00670D07"/>
    <w:rsid w:val="006727BA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6DD"/>
    <w:rsid w:val="006A4F20"/>
    <w:rsid w:val="006A6927"/>
    <w:rsid w:val="006A748A"/>
    <w:rsid w:val="006B061C"/>
    <w:rsid w:val="006C1C53"/>
    <w:rsid w:val="006C2F91"/>
    <w:rsid w:val="006C419E"/>
    <w:rsid w:val="006C4A31"/>
    <w:rsid w:val="006C4B4D"/>
    <w:rsid w:val="006C5AC2"/>
    <w:rsid w:val="006C6AFB"/>
    <w:rsid w:val="006D2735"/>
    <w:rsid w:val="006D3B27"/>
    <w:rsid w:val="006D3DD0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7C2"/>
    <w:rsid w:val="0072457F"/>
    <w:rsid w:val="00725406"/>
    <w:rsid w:val="0072621B"/>
    <w:rsid w:val="00730555"/>
    <w:rsid w:val="007308F0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937"/>
    <w:rsid w:val="00747CD5"/>
    <w:rsid w:val="00753B51"/>
    <w:rsid w:val="00754EF3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96541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1F0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2405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25E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3393"/>
    <w:rsid w:val="008A5D26"/>
    <w:rsid w:val="008A6B13"/>
    <w:rsid w:val="008A6ECB"/>
    <w:rsid w:val="008B0BF9"/>
    <w:rsid w:val="008B126D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95B"/>
    <w:rsid w:val="008E171D"/>
    <w:rsid w:val="008E2785"/>
    <w:rsid w:val="008E78A3"/>
    <w:rsid w:val="008F0202"/>
    <w:rsid w:val="008F0654"/>
    <w:rsid w:val="008F06CB"/>
    <w:rsid w:val="008F096E"/>
    <w:rsid w:val="008F2E83"/>
    <w:rsid w:val="008F612A"/>
    <w:rsid w:val="0090293D"/>
    <w:rsid w:val="009034DE"/>
    <w:rsid w:val="00904E93"/>
    <w:rsid w:val="00905396"/>
    <w:rsid w:val="009053F7"/>
    <w:rsid w:val="009059A4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2D67"/>
    <w:rsid w:val="00925241"/>
    <w:rsid w:val="00925CEC"/>
    <w:rsid w:val="00926A3F"/>
    <w:rsid w:val="0092794E"/>
    <w:rsid w:val="00930386"/>
    <w:rsid w:val="00930CE0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3EA3"/>
    <w:rsid w:val="00956812"/>
    <w:rsid w:val="0095719A"/>
    <w:rsid w:val="009623E9"/>
    <w:rsid w:val="00963A6B"/>
    <w:rsid w:val="00963EEB"/>
    <w:rsid w:val="009648BC"/>
    <w:rsid w:val="00964C2F"/>
    <w:rsid w:val="00965F88"/>
    <w:rsid w:val="0096634E"/>
    <w:rsid w:val="00980196"/>
    <w:rsid w:val="00984E03"/>
    <w:rsid w:val="00987E85"/>
    <w:rsid w:val="00992E4A"/>
    <w:rsid w:val="009A0D12"/>
    <w:rsid w:val="009A1987"/>
    <w:rsid w:val="009A27AE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79D"/>
    <w:rsid w:val="009C04EC"/>
    <w:rsid w:val="009C15CE"/>
    <w:rsid w:val="009C328C"/>
    <w:rsid w:val="009C4444"/>
    <w:rsid w:val="009C6312"/>
    <w:rsid w:val="009C79AD"/>
    <w:rsid w:val="009C7CA6"/>
    <w:rsid w:val="009D3316"/>
    <w:rsid w:val="009D3D65"/>
    <w:rsid w:val="009D55AA"/>
    <w:rsid w:val="009D5CF9"/>
    <w:rsid w:val="009E300F"/>
    <w:rsid w:val="009E3E77"/>
    <w:rsid w:val="009E3FAB"/>
    <w:rsid w:val="009E5B3F"/>
    <w:rsid w:val="009E6209"/>
    <w:rsid w:val="009E7D90"/>
    <w:rsid w:val="009F1AB0"/>
    <w:rsid w:val="009F501D"/>
    <w:rsid w:val="009F63A1"/>
    <w:rsid w:val="00A039D5"/>
    <w:rsid w:val="00A046AD"/>
    <w:rsid w:val="00A079C1"/>
    <w:rsid w:val="00A11658"/>
    <w:rsid w:val="00A11CFD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6FE8"/>
    <w:rsid w:val="00A30E4F"/>
    <w:rsid w:val="00A32253"/>
    <w:rsid w:val="00A3310E"/>
    <w:rsid w:val="00A333A0"/>
    <w:rsid w:val="00A37E70"/>
    <w:rsid w:val="00A42129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97B07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18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408"/>
    <w:rsid w:val="00AF571A"/>
    <w:rsid w:val="00AF60A0"/>
    <w:rsid w:val="00AF67FC"/>
    <w:rsid w:val="00AF7DF5"/>
    <w:rsid w:val="00B006E5"/>
    <w:rsid w:val="00B024C2"/>
    <w:rsid w:val="00B06F09"/>
    <w:rsid w:val="00B07700"/>
    <w:rsid w:val="00B10CD5"/>
    <w:rsid w:val="00B120EC"/>
    <w:rsid w:val="00B13163"/>
    <w:rsid w:val="00B13921"/>
    <w:rsid w:val="00B1528C"/>
    <w:rsid w:val="00B16ACD"/>
    <w:rsid w:val="00B20696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4AB4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4954"/>
    <w:rsid w:val="00B55544"/>
    <w:rsid w:val="00B5578A"/>
    <w:rsid w:val="00B6001E"/>
    <w:rsid w:val="00B6421E"/>
    <w:rsid w:val="00B642FC"/>
    <w:rsid w:val="00B64D26"/>
    <w:rsid w:val="00B64F99"/>
    <w:rsid w:val="00B64FBB"/>
    <w:rsid w:val="00B70E22"/>
    <w:rsid w:val="00B774CB"/>
    <w:rsid w:val="00B80402"/>
    <w:rsid w:val="00B80B9A"/>
    <w:rsid w:val="00B82CDF"/>
    <w:rsid w:val="00B830B7"/>
    <w:rsid w:val="00B843DD"/>
    <w:rsid w:val="00B848EA"/>
    <w:rsid w:val="00B84B2B"/>
    <w:rsid w:val="00B856C6"/>
    <w:rsid w:val="00B87C4F"/>
    <w:rsid w:val="00B90500"/>
    <w:rsid w:val="00B9176C"/>
    <w:rsid w:val="00B935A4"/>
    <w:rsid w:val="00B94F69"/>
    <w:rsid w:val="00BA561A"/>
    <w:rsid w:val="00BB0DC6"/>
    <w:rsid w:val="00BB15E4"/>
    <w:rsid w:val="00BB1E19"/>
    <w:rsid w:val="00BB21D1"/>
    <w:rsid w:val="00BB32F2"/>
    <w:rsid w:val="00BB374D"/>
    <w:rsid w:val="00BB4338"/>
    <w:rsid w:val="00BB55E6"/>
    <w:rsid w:val="00BB5EB9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E687D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06983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278B3"/>
    <w:rsid w:val="00C31406"/>
    <w:rsid w:val="00C35553"/>
    <w:rsid w:val="00C37194"/>
    <w:rsid w:val="00C40637"/>
    <w:rsid w:val="00C40ECD"/>
    <w:rsid w:val="00C40F6C"/>
    <w:rsid w:val="00C44426"/>
    <w:rsid w:val="00C445F3"/>
    <w:rsid w:val="00C451F4"/>
    <w:rsid w:val="00C45EB1"/>
    <w:rsid w:val="00C5278C"/>
    <w:rsid w:val="00C549F1"/>
    <w:rsid w:val="00C54A3A"/>
    <w:rsid w:val="00C55566"/>
    <w:rsid w:val="00C56448"/>
    <w:rsid w:val="00C64336"/>
    <w:rsid w:val="00C667BE"/>
    <w:rsid w:val="00C6766B"/>
    <w:rsid w:val="00C70E3D"/>
    <w:rsid w:val="00C72223"/>
    <w:rsid w:val="00C76417"/>
    <w:rsid w:val="00C7726F"/>
    <w:rsid w:val="00C81037"/>
    <w:rsid w:val="00C823DA"/>
    <w:rsid w:val="00C8259F"/>
    <w:rsid w:val="00C82746"/>
    <w:rsid w:val="00C8312F"/>
    <w:rsid w:val="00C83BAB"/>
    <w:rsid w:val="00C84C47"/>
    <w:rsid w:val="00C858A4"/>
    <w:rsid w:val="00C86AFA"/>
    <w:rsid w:val="00C8777D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7199"/>
    <w:rsid w:val="00CF09AA"/>
    <w:rsid w:val="00CF4807"/>
    <w:rsid w:val="00CF4813"/>
    <w:rsid w:val="00CF5233"/>
    <w:rsid w:val="00D029B8"/>
    <w:rsid w:val="00D02F60"/>
    <w:rsid w:val="00D034F3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41E7"/>
    <w:rsid w:val="00D4538E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901"/>
    <w:rsid w:val="00DE4CEC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02EC"/>
    <w:rsid w:val="00E110D9"/>
    <w:rsid w:val="00E11420"/>
    <w:rsid w:val="00E132FB"/>
    <w:rsid w:val="00E1450E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37E18"/>
    <w:rsid w:val="00E41C28"/>
    <w:rsid w:val="00E4562D"/>
    <w:rsid w:val="00E46308"/>
    <w:rsid w:val="00E51E17"/>
    <w:rsid w:val="00E52DAB"/>
    <w:rsid w:val="00E539B0"/>
    <w:rsid w:val="00E54058"/>
    <w:rsid w:val="00E55189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8DB"/>
    <w:rsid w:val="00E75DDA"/>
    <w:rsid w:val="00E773E8"/>
    <w:rsid w:val="00E819D3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F0B96"/>
    <w:rsid w:val="00EF2AC3"/>
    <w:rsid w:val="00EF3486"/>
    <w:rsid w:val="00EF47AF"/>
    <w:rsid w:val="00EF53B6"/>
    <w:rsid w:val="00F00B73"/>
    <w:rsid w:val="00F017EA"/>
    <w:rsid w:val="00F115CA"/>
    <w:rsid w:val="00F14817"/>
    <w:rsid w:val="00F14EBA"/>
    <w:rsid w:val="00F1510F"/>
    <w:rsid w:val="00F1533A"/>
    <w:rsid w:val="00F15E5A"/>
    <w:rsid w:val="00F17F0A"/>
    <w:rsid w:val="00F2154B"/>
    <w:rsid w:val="00F23AD7"/>
    <w:rsid w:val="00F2668F"/>
    <w:rsid w:val="00F2742F"/>
    <w:rsid w:val="00F2753B"/>
    <w:rsid w:val="00F33F8B"/>
    <w:rsid w:val="00F340B2"/>
    <w:rsid w:val="00F3555B"/>
    <w:rsid w:val="00F428D6"/>
    <w:rsid w:val="00F43390"/>
    <w:rsid w:val="00F443B2"/>
    <w:rsid w:val="00F44FDB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2C10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31AF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66E221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F0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4F3F97-648B-4977-B902-34F62E9A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Koniorczyk Bożena</cp:lastModifiedBy>
  <cp:revision>2</cp:revision>
  <cp:lastPrinted>2024-05-23T13:10:00Z</cp:lastPrinted>
  <dcterms:created xsi:type="dcterms:W3CDTF">2024-05-31T09:02:00Z</dcterms:created>
  <dcterms:modified xsi:type="dcterms:W3CDTF">2024-05-31T09:02:00Z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