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2101"/>
        <w:gridCol w:w="2833"/>
        <w:gridCol w:w="8466"/>
      </w:tblGrid>
      <w:tr w:rsidR="00C63F1E" w:rsidRPr="00FF4480" w14:paraId="40FF745B" w14:textId="77777777" w:rsidTr="00C83FBD">
        <w:trPr>
          <w:trHeight w:val="592"/>
          <w:jc w:val="center"/>
        </w:trPr>
        <w:tc>
          <w:tcPr>
            <w:tcW w:w="14008" w:type="dxa"/>
            <w:gridSpan w:val="4"/>
            <w:vAlign w:val="center"/>
          </w:tcPr>
          <w:p w14:paraId="483C0102" w14:textId="21D2A8FC" w:rsidR="00C63F1E" w:rsidRDefault="00C63F1E" w:rsidP="004A28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8"/>
                <w:lang w:eastAsia="pl-PL"/>
              </w:rPr>
              <w:t xml:space="preserve">Uwagi do </w:t>
            </w:r>
            <w:r w:rsidRPr="00FF4480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 xml:space="preserve">projektu </w:t>
            </w:r>
            <w:r w:rsidR="00D76F72" w:rsidRPr="00D76F72">
              <w:rPr>
                <w:rFonts w:ascii="Times New Roman" w:hAnsi="Times New Roman" w:cs="Times New Roman"/>
                <w:b/>
                <w:i/>
                <w:sz w:val="28"/>
                <w:lang w:eastAsia="pl-PL"/>
              </w:rPr>
              <w:t>ustawy o zmianie ustawy - Prawo zamówień publicznych oraz ustawy o umowie koncesji na roboty budowlane lub usługi</w:t>
            </w:r>
          </w:p>
        </w:tc>
      </w:tr>
      <w:tr w:rsidR="004A28E0" w:rsidRPr="00FF4480" w14:paraId="049197EB" w14:textId="77777777" w:rsidTr="00A1326C">
        <w:trPr>
          <w:trHeight w:val="592"/>
          <w:jc w:val="center"/>
        </w:trPr>
        <w:tc>
          <w:tcPr>
            <w:tcW w:w="594" w:type="dxa"/>
            <w:vAlign w:val="center"/>
          </w:tcPr>
          <w:p w14:paraId="231F9D9A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0"/>
              </w:rPr>
              <w:t>Lp</w:t>
            </w:r>
            <w:r w:rsidRPr="00FF448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02" w:type="dxa"/>
            <w:vAlign w:val="center"/>
          </w:tcPr>
          <w:p w14:paraId="0EEDEEEC" w14:textId="77777777" w:rsidR="006C42B2" w:rsidRDefault="004A28E0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Jednostka redakcyjna, której uwaga dotyczy</w:t>
            </w:r>
            <w:r w:rsidR="006C42B2">
              <w:rPr>
                <w:rFonts w:ascii="Times New Roman" w:hAnsi="Times New Roman" w:cs="Times New Roman"/>
                <w:b/>
                <w:bCs/>
                <w:sz w:val="20"/>
              </w:rPr>
              <w:t xml:space="preserve">/ </w:t>
            </w:r>
          </w:p>
          <w:p w14:paraId="58F37C45" w14:textId="77777777" w:rsidR="004A28E0" w:rsidRDefault="006C42B2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Uzasadnienia/</w:t>
            </w:r>
          </w:p>
          <w:p w14:paraId="0FF3472D" w14:textId="77777777" w:rsidR="006C42B2" w:rsidRPr="00FF4480" w:rsidRDefault="006C42B2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OSR</w:t>
            </w:r>
          </w:p>
        </w:tc>
        <w:tc>
          <w:tcPr>
            <w:tcW w:w="2835" w:type="dxa"/>
            <w:vAlign w:val="center"/>
          </w:tcPr>
          <w:p w14:paraId="02FE303D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Podmiot zgłaszający</w:t>
            </w:r>
          </w:p>
        </w:tc>
        <w:tc>
          <w:tcPr>
            <w:tcW w:w="8477" w:type="dxa"/>
            <w:vAlign w:val="center"/>
          </w:tcPr>
          <w:p w14:paraId="6C8D520C" w14:textId="77777777" w:rsidR="004A28E0" w:rsidRPr="00FF4480" w:rsidRDefault="00141978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</w:t>
            </w:r>
            <w:r w:rsidR="004A28E0" w:rsidRPr="00FF4480">
              <w:rPr>
                <w:rFonts w:ascii="Times New Roman" w:hAnsi="Times New Roman" w:cs="Times New Roman"/>
                <w:b/>
                <w:bCs/>
                <w:sz w:val="20"/>
              </w:rPr>
              <w:t>waga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/ Propozycja zmian zapisu</w:t>
            </w:r>
          </w:p>
        </w:tc>
      </w:tr>
      <w:tr w:rsidR="004A28E0" w:rsidRPr="00FF4480" w14:paraId="72A912E9" w14:textId="77777777" w:rsidTr="00A1326C">
        <w:trPr>
          <w:jc w:val="center"/>
        </w:trPr>
        <w:tc>
          <w:tcPr>
            <w:tcW w:w="594" w:type="dxa"/>
          </w:tcPr>
          <w:p w14:paraId="607DB8A8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5221FE44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D244C7E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74977D26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0FE45B89" w14:textId="77777777" w:rsidTr="00A1326C">
        <w:trPr>
          <w:jc w:val="center"/>
        </w:trPr>
        <w:tc>
          <w:tcPr>
            <w:tcW w:w="594" w:type="dxa"/>
          </w:tcPr>
          <w:p w14:paraId="5B477B70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60576F3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551C681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7D39079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12616A45" w14:textId="77777777" w:rsidTr="00A1326C">
        <w:trPr>
          <w:jc w:val="center"/>
        </w:trPr>
        <w:tc>
          <w:tcPr>
            <w:tcW w:w="594" w:type="dxa"/>
          </w:tcPr>
          <w:p w14:paraId="46985509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5D0311EF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9D3EB98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32020408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252801E6" w14:textId="77777777" w:rsidTr="00A1326C">
        <w:trPr>
          <w:jc w:val="center"/>
        </w:trPr>
        <w:tc>
          <w:tcPr>
            <w:tcW w:w="594" w:type="dxa"/>
          </w:tcPr>
          <w:p w14:paraId="3E3697DB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4F6C8EA4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2A8FA81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779EE0EE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46A" w:rsidRPr="00FF4480" w14:paraId="0B56A705" w14:textId="77777777" w:rsidTr="00A1326C">
        <w:trPr>
          <w:jc w:val="center"/>
        </w:trPr>
        <w:tc>
          <w:tcPr>
            <w:tcW w:w="594" w:type="dxa"/>
          </w:tcPr>
          <w:p w14:paraId="0ADD9CB7" w14:textId="77777777" w:rsidR="000B346A" w:rsidRPr="00FF4480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72D1C8E2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5146CFA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2BA59BCC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46A" w:rsidRPr="00FF4480" w14:paraId="17D9F6DC" w14:textId="77777777" w:rsidTr="00A1326C">
        <w:trPr>
          <w:jc w:val="center"/>
        </w:trPr>
        <w:tc>
          <w:tcPr>
            <w:tcW w:w="594" w:type="dxa"/>
          </w:tcPr>
          <w:p w14:paraId="1652305A" w14:textId="77777777" w:rsidR="000B346A" w:rsidRPr="00FF4480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6A15B5C0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DEA6469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041AEBF0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509B05BE" w14:textId="77777777" w:rsidTr="00A1326C">
        <w:trPr>
          <w:jc w:val="center"/>
        </w:trPr>
        <w:tc>
          <w:tcPr>
            <w:tcW w:w="594" w:type="dxa"/>
          </w:tcPr>
          <w:p w14:paraId="1FE010E5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71F4D2CB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8479906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4DC66EF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6AEA1B2C" w14:textId="77777777" w:rsidTr="00A1326C">
        <w:trPr>
          <w:jc w:val="center"/>
        </w:trPr>
        <w:tc>
          <w:tcPr>
            <w:tcW w:w="594" w:type="dxa"/>
          </w:tcPr>
          <w:p w14:paraId="66381CF8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11BC32DC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BF7D073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6D04C44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3901BB6C" w14:textId="77777777" w:rsidTr="00A1326C">
        <w:trPr>
          <w:jc w:val="center"/>
        </w:trPr>
        <w:tc>
          <w:tcPr>
            <w:tcW w:w="594" w:type="dxa"/>
          </w:tcPr>
          <w:p w14:paraId="32216949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46D0EA90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7C3765F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00A0EF1C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7DC5693E" w14:textId="77777777" w:rsidTr="00A1326C">
        <w:trPr>
          <w:jc w:val="center"/>
        </w:trPr>
        <w:tc>
          <w:tcPr>
            <w:tcW w:w="594" w:type="dxa"/>
          </w:tcPr>
          <w:p w14:paraId="127FE532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4F886EA1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008EA8F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311B4226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9636DA1" w14:textId="77777777" w:rsidR="00674BCF" w:rsidRPr="00FF4480" w:rsidRDefault="00674BCF">
      <w:pPr>
        <w:rPr>
          <w:rFonts w:ascii="Times New Roman" w:hAnsi="Times New Roman" w:cs="Times New Roman"/>
        </w:rPr>
      </w:pPr>
    </w:p>
    <w:p w14:paraId="167187F1" w14:textId="77777777" w:rsidR="009A3389" w:rsidRPr="00FF4480" w:rsidRDefault="009A3389" w:rsidP="00443077">
      <w:pPr>
        <w:spacing w:line="240" w:lineRule="auto"/>
        <w:rPr>
          <w:rFonts w:ascii="Times New Roman" w:hAnsi="Times New Roman" w:cs="Times New Roman"/>
        </w:rPr>
      </w:pPr>
    </w:p>
    <w:sectPr w:rsidR="009A3389" w:rsidRPr="00FF4480" w:rsidSect="001F3A0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AF1D4" w14:textId="77777777" w:rsidR="00AA2812" w:rsidRDefault="00AA2812" w:rsidP="00735AA5">
      <w:pPr>
        <w:spacing w:after="0" w:line="240" w:lineRule="auto"/>
      </w:pPr>
      <w:r>
        <w:separator/>
      </w:r>
    </w:p>
  </w:endnote>
  <w:endnote w:type="continuationSeparator" w:id="0">
    <w:p w14:paraId="421851CE" w14:textId="77777777" w:rsidR="00AA2812" w:rsidRDefault="00AA2812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Content>
      <w:p w14:paraId="1F749B5C" w14:textId="77777777" w:rsidR="000B346A" w:rsidRPr="000B346A" w:rsidRDefault="000B346A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C63F1E">
          <w:rPr>
            <w:rFonts w:ascii="Arial" w:hAnsi="Arial" w:cs="Arial"/>
            <w:noProof/>
            <w:sz w:val="18"/>
          </w:rPr>
          <w:t>1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14:paraId="5778D244" w14:textId="77777777"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9BEDB" w14:textId="77777777" w:rsidR="00AA2812" w:rsidRDefault="00AA2812" w:rsidP="00735AA5">
      <w:pPr>
        <w:spacing w:after="0" w:line="240" w:lineRule="auto"/>
      </w:pPr>
      <w:r>
        <w:separator/>
      </w:r>
    </w:p>
  </w:footnote>
  <w:footnote w:type="continuationSeparator" w:id="0">
    <w:p w14:paraId="0D887B93" w14:textId="77777777" w:rsidR="00AA2812" w:rsidRDefault="00AA2812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7240011">
    <w:abstractNumId w:val="3"/>
  </w:num>
  <w:num w:numId="2" w16cid:durableId="804930157">
    <w:abstractNumId w:val="4"/>
  </w:num>
  <w:num w:numId="3" w16cid:durableId="1697387190">
    <w:abstractNumId w:val="7"/>
  </w:num>
  <w:num w:numId="4" w16cid:durableId="1892379574">
    <w:abstractNumId w:val="2"/>
  </w:num>
  <w:num w:numId="5" w16cid:durableId="1255557915">
    <w:abstractNumId w:val="8"/>
  </w:num>
  <w:num w:numId="6" w16cid:durableId="813135675">
    <w:abstractNumId w:val="6"/>
  </w:num>
  <w:num w:numId="7" w16cid:durableId="688871097">
    <w:abstractNumId w:val="0"/>
  </w:num>
  <w:num w:numId="8" w16cid:durableId="1452551641">
    <w:abstractNumId w:val="1"/>
  </w:num>
  <w:num w:numId="9" w16cid:durableId="728260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57"/>
    <w:rsid w:val="000153D6"/>
    <w:rsid w:val="00084817"/>
    <w:rsid w:val="00085E2E"/>
    <w:rsid w:val="00091F2A"/>
    <w:rsid w:val="000B1157"/>
    <w:rsid w:val="000B346A"/>
    <w:rsid w:val="00141978"/>
    <w:rsid w:val="00177EC3"/>
    <w:rsid w:val="001E01AE"/>
    <w:rsid w:val="001F0431"/>
    <w:rsid w:val="001F3A0F"/>
    <w:rsid w:val="00242233"/>
    <w:rsid w:val="002662EA"/>
    <w:rsid w:val="002E0918"/>
    <w:rsid w:val="003706A6"/>
    <w:rsid w:val="003A430E"/>
    <w:rsid w:val="003D7D21"/>
    <w:rsid w:val="003F2ED2"/>
    <w:rsid w:val="00414EA2"/>
    <w:rsid w:val="00443077"/>
    <w:rsid w:val="00452E52"/>
    <w:rsid w:val="004977F7"/>
    <w:rsid w:val="004A28E0"/>
    <w:rsid w:val="004E0816"/>
    <w:rsid w:val="00537F4C"/>
    <w:rsid w:val="00545CD3"/>
    <w:rsid w:val="005D442D"/>
    <w:rsid w:val="006669AD"/>
    <w:rsid w:val="00674BCF"/>
    <w:rsid w:val="006C2BC9"/>
    <w:rsid w:val="006C42B2"/>
    <w:rsid w:val="006F0D7B"/>
    <w:rsid w:val="006F1155"/>
    <w:rsid w:val="006F6137"/>
    <w:rsid w:val="007018E8"/>
    <w:rsid w:val="00730C35"/>
    <w:rsid w:val="00735AA5"/>
    <w:rsid w:val="00751B0F"/>
    <w:rsid w:val="0076077D"/>
    <w:rsid w:val="007F39C0"/>
    <w:rsid w:val="008203CF"/>
    <w:rsid w:val="00830132"/>
    <w:rsid w:val="00832F87"/>
    <w:rsid w:val="009532CB"/>
    <w:rsid w:val="009672B1"/>
    <w:rsid w:val="00983A14"/>
    <w:rsid w:val="009923E7"/>
    <w:rsid w:val="009A3389"/>
    <w:rsid w:val="009D4953"/>
    <w:rsid w:val="00A11E28"/>
    <w:rsid w:val="00A1326C"/>
    <w:rsid w:val="00A407A4"/>
    <w:rsid w:val="00A64143"/>
    <w:rsid w:val="00A65542"/>
    <w:rsid w:val="00A92454"/>
    <w:rsid w:val="00AA2812"/>
    <w:rsid w:val="00AF2DCB"/>
    <w:rsid w:val="00AF5CDF"/>
    <w:rsid w:val="00B0068C"/>
    <w:rsid w:val="00B00B6F"/>
    <w:rsid w:val="00B15F59"/>
    <w:rsid w:val="00BD1AB7"/>
    <w:rsid w:val="00C22A1F"/>
    <w:rsid w:val="00C55634"/>
    <w:rsid w:val="00C63F1E"/>
    <w:rsid w:val="00CB5636"/>
    <w:rsid w:val="00D23483"/>
    <w:rsid w:val="00D34082"/>
    <w:rsid w:val="00D76F72"/>
    <w:rsid w:val="00E2744F"/>
    <w:rsid w:val="00E67BF3"/>
    <w:rsid w:val="00E7699F"/>
    <w:rsid w:val="00E92DC4"/>
    <w:rsid w:val="00EB5B1E"/>
    <w:rsid w:val="00EC7543"/>
    <w:rsid w:val="00F11CBF"/>
    <w:rsid w:val="00F80086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D1E9"/>
  <w15:docId w15:val="{D8E255FF-555B-43F7-AFA3-BF123B0F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CD30-1C8D-4FC7-B7F1-98DE8C44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Zapaśnik Ewelina</cp:lastModifiedBy>
  <cp:revision>2</cp:revision>
  <dcterms:created xsi:type="dcterms:W3CDTF">2025-04-30T10:59:00Z</dcterms:created>
  <dcterms:modified xsi:type="dcterms:W3CDTF">2025-04-30T10:59:00Z</dcterms:modified>
</cp:coreProperties>
</file>