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8759C" w14:textId="77777777" w:rsidR="00C93278" w:rsidRPr="008B766F" w:rsidRDefault="00CA2841" w:rsidP="008B766F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bookmarkStart w:id="0" w:name="_Hlk107398740"/>
      <w:r w:rsidRPr="008B766F">
        <w:rPr>
          <w:rFonts w:ascii="Lato" w:hAnsi="Lato" w:cs="Times New Roman"/>
          <w:b/>
          <w:bCs/>
          <w:sz w:val="20"/>
          <w:szCs w:val="20"/>
        </w:rPr>
        <w:t xml:space="preserve">Uwagi </w:t>
      </w:r>
    </w:p>
    <w:p w14:paraId="653DA768" w14:textId="3AA97A89" w:rsidR="00894E5C" w:rsidRPr="00894E5C" w:rsidRDefault="00CA2841" w:rsidP="00894E5C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r w:rsidRPr="008B766F">
        <w:rPr>
          <w:rFonts w:ascii="Lato" w:hAnsi="Lato" w:cs="Times New Roman"/>
          <w:b/>
          <w:bCs/>
          <w:sz w:val="20"/>
          <w:szCs w:val="20"/>
        </w:rPr>
        <w:t>do projektu</w:t>
      </w:r>
      <w:bookmarkStart w:id="1" w:name="_Hlk163464623"/>
      <w:r w:rsidR="00894E5C">
        <w:rPr>
          <w:rFonts w:ascii="Lato" w:hAnsi="Lato" w:cs="Times New Roman"/>
          <w:b/>
          <w:bCs/>
          <w:sz w:val="20"/>
          <w:szCs w:val="20"/>
        </w:rPr>
        <w:t xml:space="preserve"> </w:t>
      </w:r>
      <w:r w:rsidR="00BF27AC">
        <w:rPr>
          <w:rFonts w:ascii="Lato" w:hAnsi="Lato" w:cs="Times New Roman"/>
          <w:b/>
          <w:bCs/>
          <w:sz w:val="20"/>
          <w:szCs w:val="20"/>
        </w:rPr>
        <w:t xml:space="preserve">rozporządzenia Ministra Klimatu i Środowiska </w:t>
      </w:r>
      <w:r w:rsidR="00BF27AC" w:rsidRPr="00BF27AC">
        <w:rPr>
          <w:rFonts w:ascii="Lato" w:hAnsi="Lato" w:cs="Times New Roman"/>
          <w:b/>
          <w:bCs/>
          <w:sz w:val="20"/>
          <w:szCs w:val="20"/>
        </w:rPr>
        <w:t xml:space="preserve">w sprawie zmiany wielkości udziału ilościowego sumy energii elektrycznej wynikającej z umorzonych świadectw pochodzenia potwierdzających wytworzenie energii elektrycznej z odnawialnych źródeł energii w latach 2026–2028  </w:t>
      </w:r>
    </w:p>
    <w:bookmarkEnd w:id="1"/>
    <w:p w14:paraId="304455B3" w14:textId="6575F226" w:rsidR="00CA2841" w:rsidRPr="008B766F" w:rsidRDefault="00B91BB7" w:rsidP="008B766F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r w:rsidRPr="008B766F">
        <w:rPr>
          <w:rFonts w:ascii="Lato" w:hAnsi="Lato" w:cs="Times New Roman"/>
          <w:b/>
          <w:bCs/>
          <w:sz w:val="20"/>
          <w:szCs w:val="20"/>
        </w:rPr>
        <w:t>(</w:t>
      </w:r>
      <w:r w:rsidR="00894E5C" w:rsidRPr="00894E5C">
        <w:rPr>
          <w:rFonts w:ascii="Lato" w:hAnsi="Lato" w:cs="Times New Roman"/>
          <w:b/>
          <w:bCs/>
          <w:sz w:val="20"/>
          <w:szCs w:val="20"/>
        </w:rPr>
        <w:t xml:space="preserve">nr </w:t>
      </w:r>
      <w:r w:rsidR="00BF27AC">
        <w:rPr>
          <w:rFonts w:ascii="Lato" w:hAnsi="Lato" w:cs="Times New Roman"/>
          <w:b/>
          <w:bCs/>
          <w:sz w:val="20"/>
          <w:szCs w:val="20"/>
        </w:rPr>
        <w:t>1272</w:t>
      </w:r>
      <w:r w:rsidR="00894E5C" w:rsidRPr="00894E5C">
        <w:rPr>
          <w:rFonts w:ascii="Lato" w:hAnsi="Lato" w:cs="Times New Roman"/>
          <w:b/>
          <w:bCs/>
          <w:sz w:val="20"/>
          <w:szCs w:val="20"/>
        </w:rPr>
        <w:t xml:space="preserve"> w Wykazie prac legislacyjnych </w:t>
      </w:r>
      <w:r w:rsidR="00BF27AC">
        <w:rPr>
          <w:rFonts w:ascii="Lato" w:hAnsi="Lato" w:cs="Times New Roman"/>
          <w:b/>
          <w:bCs/>
          <w:sz w:val="20"/>
          <w:szCs w:val="20"/>
        </w:rPr>
        <w:t>MKiŚ</w:t>
      </w:r>
      <w:r w:rsidR="00894E5C" w:rsidRPr="00894E5C">
        <w:rPr>
          <w:rFonts w:ascii="Lato" w:hAnsi="Lato" w:cs="Times New Roman"/>
          <w:b/>
          <w:bCs/>
          <w:sz w:val="20"/>
          <w:szCs w:val="20"/>
        </w:rPr>
        <w:t>)</w:t>
      </w:r>
    </w:p>
    <w:p w14:paraId="711D6FEE" w14:textId="77777777" w:rsidR="00CA2841" w:rsidRPr="008B766F" w:rsidRDefault="00CA2841" w:rsidP="008B766F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tbl>
      <w:tblPr>
        <w:tblStyle w:val="Tabela-Siatka"/>
        <w:tblpPr w:leftFromText="142" w:rightFromText="142" w:vertAnchor="text" w:horzAnchor="margin" w:tblpXSpec="center" w:tblpY="58"/>
        <w:tblW w:w="1574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694"/>
        <w:gridCol w:w="5103"/>
        <w:gridCol w:w="4252"/>
        <w:gridCol w:w="1428"/>
      </w:tblGrid>
      <w:tr w:rsidR="0090574C" w:rsidRPr="008B766F" w14:paraId="47E9ED08" w14:textId="77777777" w:rsidTr="00B91BB7">
        <w:trPr>
          <w:trHeight w:val="551"/>
          <w:tblHeader/>
        </w:trPr>
        <w:tc>
          <w:tcPr>
            <w:tcW w:w="562" w:type="dxa"/>
          </w:tcPr>
          <w:p w14:paraId="115BF413" w14:textId="6257DDCF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</w:tcPr>
          <w:p w14:paraId="0FAF4510" w14:textId="4FD6EB74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Podmiot wnoszący uwag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ę</w:t>
            </w:r>
          </w:p>
        </w:tc>
        <w:tc>
          <w:tcPr>
            <w:tcW w:w="2694" w:type="dxa"/>
          </w:tcPr>
          <w:p w14:paraId="51F92737" w14:textId="48E4A866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Jednostka redakcyjna, do której wnoszon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a jest</w:t>
            </w: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uwag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a</w:t>
            </w:r>
            <w:r w:rsidR="004F2D1D" w:rsidRPr="008B766F">
              <w:rPr>
                <w:rStyle w:val="Odwoanieprzypisudolnego"/>
                <w:rFonts w:ascii="Lato" w:hAnsi="Lato" w:cs="Times New Roman"/>
                <w:b/>
                <w:bCs/>
                <w:sz w:val="20"/>
                <w:szCs w:val="20"/>
              </w:rPr>
              <w:footnoteReference w:customMarkFollows="1" w:id="1"/>
              <w:t>1)</w:t>
            </w:r>
          </w:p>
        </w:tc>
        <w:tc>
          <w:tcPr>
            <w:tcW w:w="5103" w:type="dxa"/>
          </w:tcPr>
          <w:p w14:paraId="74AACE5A" w14:textId="0BDDBBD7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Treść uwagi</w:t>
            </w:r>
          </w:p>
        </w:tc>
        <w:tc>
          <w:tcPr>
            <w:tcW w:w="4252" w:type="dxa"/>
          </w:tcPr>
          <w:p w14:paraId="7C9E6D74" w14:textId="597CDAA9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Propozycja </w:t>
            </w:r>
            <w:r w:rsidR="00773DAD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brzmienia</w:t>
            </w:r>
            <w:r w:rsidR="00C93278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przepisu</w:t>
            </w:r>
          </w:p>
        </w:tc>
        <w:tc>
          <w:tcPr>
            <w:tcW w:w="1428" w:type="dxa"/>
          </w:tcPr>
          <w:p w14:paraId="2C049C38" w14:textId="382C7B91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Stanowisko do uwagi</w:t>
            </w:r>
          </w:p>
        </w:tc>
      </w:tr>
      <w:tr w:rsidR="0090574C" w:rsidRPr="008B766F" w14:paraId="27D19DF6" w14:textId="77777777" w:rsidTr="009B5AD6">
        <w:tc>
          <w:tcPr>
            <w:tcW w:w="562" w:type="dxa"/>
          </w:tcPr>
          <w:p w14:paraId="743719D4" w14:textId="77777777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0E6D6A0" w14:textId="040D5A96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2C46E4D" w14:textId="0F58EAB0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73A40F5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2530CAA" w14:textId="316CBC51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30A28F2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90574C" w:rsidRPr="008B766F" w14:paraId="4AE66715" w14:textId="77777777" w:rsidTr="009B5AD6">
        <w:tc>
          <w:tcPr>
            <w:tcW w:w="562" w:type="dxa"/>
          </w:tcPr>
          <w:p w14:paraId="6AFC8947" w14:textId="6420194E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52B4D6B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945FFFA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D79E846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8D07FBA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1C0C230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90574C" w:rsidRPr="008B766F" w14:paraId="574FF95B" w14:textId="77777777" w:rsidTr="009B5AD6">
        <w:tc>
          <w:tcPr>
            <w:tcW w:w="562" w:type="dxa"/>
          </w:tcPr>
          <w:p w14:paraId="590D690B" w14:textId="321DEEE7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7283C367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EC42A6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9C5BA70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18E3641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7C40DBE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597EDC07" w14:textId="77777777" w:rsidTr="009B5AD6">
        <w:tc>
          <w:tcPr>
            <w:tcW w:w="562" w:type="dxa"/>
          </w:tcPr>
          <w:p w14:paraId="513652BE" w14:textId="5481CAA8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C112C9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9E8C0CD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1393C6E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BD03E7F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FA759D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50E6FC26" w14:textId="77777777" w:rsidTr="009B5AD6">
        <w:tc>
          <w:tcPr>
            <w:tcW w:w="562" w:type="dxa"/>
          </w:tcPr>
          <w:p w14:paraId="72CBEA22" w14:textId="12486115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13E20248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7E353C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4CD17A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B119892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D16DB46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0B5199B1" w14:textId="77777777" w:rsidTr="009B5AD6">
        <w:tc>
          <w:tcPr>
            <w:tcW w:w="562" w:type="dxa"/>
          </w:tcPr>
          <w:p w14:paraId="486410FA" w14:textId="7DC11221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41EC1220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801E2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611B7C8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0C41F90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FBC216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bookmarkEnd w:id="0"/>
    </w:tbl>
    <w:p w14:paraId="4A485AB3" w14:textId="77777777" w:rsidR="00CA2841" w:rsidRPr="008B766F" w:rsidRDefault="00CA2841" w:rsidP="008B766F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sectPr w:rsidR="00CA2841" w:rsidRPr="008B766F" w:rsidSect="00B91B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D0A54" w14:textId="77777777" w:rsidR="004F5718" w:rsidRDefault="004F5718" w:rsidP="00CA2841">
      <w:pPr>
        <w:spacing w:after="0" w:line="240" w:lineRule="auto"/>
      </w:pPr>
      <w:r>
        <w:separator/>
      </w:r>
    </w:p>
  </w:endnote>
  <w:endnote w:type="continuationSeparator" w:id="0">
    <w:p w14:paraId="5A8C106E" w14:textId="77777777" w:rsidR="004F5718" w:rsidRDefault="004F5718" w:rsidP="00CA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F5DC3" w14:textId="77777777" w:rsidR="004F5718" w:rsidRDefault="004F5718" w:rsidP="00CA2841">
      <w:pPr>
        <w:spacing w:after="0" w:line="240" w:lineRule="auto"/>
      </w:pPr>
      <w:r>
        <w:separator/>
      </w:r>
    </w:p>
  </w:footnote>
  <w:footnote w:type="continuationSeparator" w:id="0">
    <w:p w14:paraId="622D284C" w14:textId="77777777" w:rsidR="004F5718" w:rsidRDefault="004F5718" w:rsidP="00CA2841">
      <w:pPr>
        <w:spacing w:after="0" w:line="240" w:lineRule="auto"/>
      </w:pPr>
      <w:r>
        <w:continuationSeparator/>
      </w:r>
    </w:p>
  </w:footnote>
  <w:footnote w:id="1">
    <w:p w14:paraId="722C9D04" w14:textId="76DFC1E6" w:rsidR="004F2D1D" w:rsidRPr="00EF494C" w:rsidRDefault="004F2D1D">
      <w:pPr>
        <w:pStyle w:val="Tekstprzypisudolnego"/>
        <w:rPr>
          <w:rFonts w:ascii="Lato" w:hAnsi="Lato" w:cs="Times New Roman"/>
          <w:sz w:val="22"/>
          <w:szCs w:val="22"/>
        </w:rPr>
      </w:pPr>
      <w:r w:rsidRPr="00EF494C">
        <w:rPr>
          <w:rStyle w:val="Odwoanieprzypisudolnego"/>
          <w:rFonts w:ascii="Lato" w:hAnsi="Lato" w:cs="Times New Roman"/>
        </w:rPr>
        <w:t>1)</w:t>
      </w:r>
      <w:r w:rsidRPr="00EF494C">
        <w:rPr>
          <w:rFonts w:ascii="Lato" w:hAnsi="Lato" w:cs="Times New Roman"/>
        </w:rPr>
        <w:t xml:space="preserve"> </w:t>
      </w:r>
      <w:r w:rsidR="00B91BB7" w:rsidRPr="00EF494C">
        <w:rPr>
          <w:rFonts w:ascii="Lato" w:hAnsi="Lato" w:cs="Times New Roman"/>
        </w:rPr>
        <w:t>W przypadku aktu nowelizującego n</w:t>
      </w:r>
      <w:r w:rsidRPr="00EF494C">
        <w:rPr>
          <w:rFonts w:ascii="Lato" w:hAnsi="Lato" w:cs="Times New Roman"/>
        </w:rPr>
        <w:t xml:space="preserve">ależy wskazać jednostkę redakcyjną projektu </w:t>
      </w:r>
      <w:r w:rsidR="00EB31B4" w:rsidRPr="00EF494C">
        <w:rPr>
          <w:rFonts w:ascii="Lato" w:hAnsi="Lato" w:cs="Times New Roman"/>
        </w:rPr>
        <w:t>oraz jednostkę redakcyjną zmienianego aktu prawnego.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41"/>
    <w:rsid w:val="0019568F"/>
    <w:rsid w:val="001B734F"/>
    <w:rsid w:val="001E4824"/>
    <w:rsid w:val="003969D0"/>
    <w:rsid w:val="00435D45"/>
    <w:rsid w:val="004F2D1D"/>
    <w:rsid w:val="004F5718"/>
    <w:rsid w:val="0065784C"/>
    <w:rsid w:val="006F2B8C"/>
    <w:rsid w:val="00773DAD"/>
    <w:rsid w:val="00894E5C"/>
    <w:rsid w:val="008B1756"/>
    <w:rsid w:val="008B766F"/>
    <w:rsid w:val="0090574C"/>
    <w:rsid w:val="009B5AD6"/>
    <w:rsid w:val="009E504D"/>
    <w:rsid w:val="00B829F8"/>
    <w:rsid w:val="00B91BB7"/>
    <w:rsid w:val="00BF27AC"/>
    <w:rsid w:val="00C93278"/>
    <w:rsid w:val="00CA2841"/>
    <w:rsid w:val="00CD3075"/>
    <w:rsid w:val="00D35962"/>
    <w:rsid w:val="00E40E3D"/>
    <w:rsid w:val="00EB31B4"/>
    <w:rsid w:val="00EC4C43"/>
    <w:rsid w:val="00EF494C"/>
    <w:rsid w:val="00FB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3F60"/>
  <w15:chartTrackingRefBased/>
  <w15:docId w15:val="{6BE2EF6E-7A57-45BA-8729-04A92DBE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8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841"/>
    <w:rPr>
      <w:vertAlign w:val="superscript"/>
    </w:rPr>
  </w:style>
  <w:style w:type="table" w:styleId="Tabela-Siatka">
    <w:name w:val="Table Grid"/>
    <w:basedOn w:val="Standardowy"/>
    <w:uiPriority w:val="39"/>
    <w:rsid w:val="00CA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2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D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8A9B-02CF-49B8-B19D-07AFA93A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Wójcikiewicz-Kawa Agata</dc:creator>
  <cp:keywords/>
  <dc:description/>
  <cp:lastModifiedBy>Ewa Cybula</cp:lastModifiedBy>
  <cp:revision>3</cp:revision>
  <dcterms:created xsi:type="dcterms:W3CDTF">2025-07-09T08:28:00Z</dcterms:created>
  <dcterms:modified xsi:type="dcterms:W3CDTF">2025-07-21T16:33:00Z</dcterms:modified>
</cp:coreProperties>
</file>