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146068E1" w14:textId="4F95B937" w:rsidR="00127678" w:rsidRDefault="00CA2841" w:rsidP="00127678">
      <w:pPr>
        <w:spacing w:after="0" w:line="240" w:lineRule="auto"/>
        <w:jc w:val="center"/>
        <w:rPr>
          <w:b/>
          <w:iCs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 w:rsidRPr="00127678">
        <w:rPr>
          <w:rFonts w:ascii="Lato" w:hAnsi="Lato" w:cs="Times New Roman"/>
          <w:b/>
          <w:sz w:val="20"/>
          <w:szCs w:val="20"/>
        </w:rPr>
        <w:t xml:space="preserve"> </w:t>
      </w:r>
      <w:bookmarkEnd w:id="1"/>
      <w:r w:rsidR="00127678" w:rsidRPr="00127678">
        <w:rPr>
          <w:b/>
          <w:iCs/>
        </w:rPr>
        <w:t>rozporządzenia Ministra Klimatu i Środowiska</w:t>
      </w:r>
    </w:p>
    <w:p w14:paraId="25AEFB3D" w14:textId="3DEF5CC8" w:rsidR="00127678" w:rsidRDefault="00127678" w:rsidP="00127678">
      <w:pPr>
        <w:spacing w:after="0" w:line="240" w:lineRule="auto"/>
        <w:jc w:val="center"/>
        <w:rPr>
          <w:b/>
        </w:rPr>
      </w:pPr>
      <w:r w:rsidRPr="00127678">
        <w:rPr>
          <w:b/>
        </w:rPr>
        <w:t>w sprawie kwalifikacji w zakresie geologii</w:t>
      </w:r>
    </w:p>
    <w:p w14:paraId="711D6FEE" w14:textId="51A44319" w:rsidR="00CA2841" w:rsidRPr="00127678" w:rsidRDefault="00127678" w:rsidP="00127678">
      <w:pPr>
        <w:spacing w:after="0" w:line="240" w:lineRule="auto"/>
        <w:jc w:val="center"/>
        <w:rPr>
          <w:iCs/>
        </w:rPr>
      </w:pPr>
      <w:r w:rsidRPr="00127678">
        <w:rPr>
          <w:b/>
        </w:rPr>
        <w:t>(nr 1260</w:t>
      </w:r>
      <w:r w:rsidRPr="00127678">
        <w:rPr>
          <w:b/>
          <w:iCs/>
        </w:rPr>
        <w:t xml:space="preserve"> w Wykazie prac legislacyjnych Ministra Klimatu i Środowiska)</w:t>
      </w: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E998D" w14:textId="77777777" w:rsidR="000737BA" w:rsidRDefault="000737BA" w:rsidP="00CA2841">
      <w:pPr>
        <w:spacing w:after="0" w:line="240" w:lineRule="auto"/>
      </w:pPr>
      <w:r>
        <w:separator/>
      </w:r>
    </w:p>
  </w:endnote>
  <w:endnote w:type="continuationSeparator" w:id="0">
    <w:p w14:paraId="59F6898D" w14:textId="77777777" w:rsidR="000737BA" w:rsidRDefault="000737BA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E607" w14:textId="77777777" w:rsidR="000737BA" w:rsidRDefault="000737BA" w:rsidP="00CA2841">
      <w:pPr>
        <w:spacing w:after="0" w:line="240" w:lineRule="auto"/>
      </w:pPr>
      <w:r>
        <w:separator/>
      </w:r>
    </w:p>
  </w:footnote>
  <w:footnote w:type="continuationSeparator" w:id="0">
    <w:p w14:paraId="3DCF48F8" w14:textId="77777777" w:rsidR="000737BA" w:rsidRDefault="000737BA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737BA"/>
    <w:rsid w:val="00127678"/>
    <w:rsid w:val="0019568F"/>
    <w:rsid w:val="001B69ED"/>
    <w:rsid w:val="001B734F"/>
    <w:rsid w:val="001E4824"/>
    <w:rsid w:val="00435D45"/>
    <w:rsid w:val="004F2D1D"/>
    <w:rsid w:val="005032A8"/>
    <w:rsid w:val="0065784C"/>
    <w:rsid w:val="00773DAD"/>
    <w:rsid w:val="00894E5C"/>
    <w:rsid w:val="008B1756"/>
    <w:rsid w:val="008B766F"/>
    <w:rsid w:val="0090574C"/>
    <w:rsid w:val="009B5AD6"/>
    <w:rsid w:val="009E504D"/>
    <w:rsid w:val="00B829F8"/>
    <w:rsid w:val="00B91BB7"/>
    <w:rsid w:val="00C93278"/>
    <w:rsid w:val="00CA2841"/>
    <w:rsid w:val="00CD3075"/>
    <w:rsid w:val="00D35962"/>
    <w:rsid w:val="00E02CE6"/>
    <w:rsid w:val="00E40E3D"/>
    <w:rsid w:val="00EB31B4"/>
    <w:rsid w:val="00EC4C43"/>
    <w:rsid w:val="00EF494C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Pawelczyk Emanuela</cp:lastModifiedBy>
  <cp:revision>2</cp:revision>
  <dcterms:created xsi:type="dcterms:W3CDTF">2025-07-17T08:29:00Z</dcterms:created>
  <dcterms:modified xsi:type="dcterms:W3CDTF">2025-07-17T08:29:00Z</dcterms:modified>
</cp:coreProperties>
</file>