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BDF85" w14:textId="2689E982" w:rsidR="004A61B7" w:rsidRPr="00A93CA9" w:rsidRDefault="004A61B7" w:rsidP="004A61B7">
      <w:pPr>
        <w:jc w:val="center"/>
        <w:rPr>
          <w:rFonts w:ascii="Times New Roman" w:hAnsi="Times New Roman" w:cs="Times New Roman"/>
          <w:b/>
          <w:bCs/>
        </w:rPr>
      </w:pPr>
      <w:r w:rsidRPr="00A93CA9">
        <w:rPr>
          <w:rFonts w:ascii="Times New Roman" w:hAnsi="Times New Roman" w:cs="Times New Roman"/>
          <w:b/>
          <w:bCs/>
        </w:rPr>
        <w:t xml:space="preserve">Tabela uwag z </w:t>
      </w:r>
      <w:r>
        <w:rPr>
          <w:rFonts w:ascii="Times New Roman" w:hAnsi="Times New Roman" w:cs="Times New Roman"/>
          <w:b/>
          <w:bCs/>
        </w:rPr>
        <w:t>konsultacji</w:t>
      </w:r>
      <w:r w:rsidRPr="00A93CA9">
        <w:rPr>
          <w:rFonts w:ascii="Times New Roman" w:hAnsi="Times New Roman" w:cs="Times New Roman"/>
          <w:b/>
          <w:bCs/>
        </w:rPr>
        <w:t xml:space="preserve"> </w:t>
      </w:r>
      <w:bookmarkStart w:id="0" w:name="_Hlk163464623"/>
      <w:r>
        <w:rPr>
          <w:rFonts w:ascii="Times New Roman" w:hAnsi="Times New Roman"/>
          <w:b/>
          <w:bCs/>
          <w:color w:val="000000"/>
        </w:rPr>
        <w:t>p</w:t>
      </w:r>
      <w:r w:rsidRPr="00A93CA9">
        <w:rPr>
          <w:rFonts w:ascii="Times New Roman" w:hAnsi="Times New Roman"/>
          <w:b/>
          <w:bCs/>
          <w:color w:val="000000"/>
        </w:rPr>
        <w:t>rojekt</w:t>
      </w:r>
      <w:r>
        <w:rPr>
          <w:rFonts w:ascii="Times New Roman" w:hAnsi="Times New Roman"/>
          <w:b/>
          <w:bCs/>
          <w:color w:val="000000"/>
        </w:rPr>
        <w:t>u</w:t>
      </w:r>
      <w:r w:rsidRPr="00A93CA9">
        <w:rPr>
          <w:rFonts w:ascii="Times New Roman" w:hAnsi="Times New Roman"/>
          <w:b/>
          <w:bCs/>
          <w:color w:val="000000"/>
        </w:rPr>
        <w:t xml:space="preserve"> ustawy o zmianie ustawy – Prawo energetyczne oraz ustawy o zmianie </w:t>
      </w:r>
      <w:r w:rsidRPr="00A93CA9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ustawy </w:t>
      </w:r>
      <w:r w:rsidRPr="00A93CA9">
        <w:rPr>
          <w:rFonts w:ascii="Times New Roman" w:eastAsia="Times New Roman" w:hAnsi="Times New Roman"/>
          <w:b/>
          <w:bCs/>
        </w:rPr>
        <w:t>–</w:t>
      </w:r>
      <w:r w:rsidRPr="00A93CA9">
        <w:rPr>
          <w:rFonts w:ascii="Times New Roman" w:eastAsia="Times New Roman" w:hAnsi="Times New Roman"/>
          <w:b/>
          <w:bCs/>
          <w:color w:val="000000"/>
          <w:lang w:eastAsia="pl-PL"/>
        </w:rPr>
        <w:t xml:space="preserve"> Prawo energetyczne oraz niektórych innych ustaw</w:t>
      </w:r>
    </w:p>
    <w:bookmarkEnd w:id="0"/>
    <w:p w14:paraId="05BAA4DF" w14:textId="77777777" w:rsidR="004A61B7" w:rsidRPr="00A93CA9" w:rsidRDefault="004A61B7" w:rsidP="004A61B7">
      <w:pPr>
        <w:jc w:val="center"/>
        <w:rPr>
          <w:rFonts w:ascii="Times New Roman" w:hAnsi="Times New Roman" w:cs="Times New Roman"/>
          <w:b/>
          <w:bCs/>
        </w:rPr>
      </w:pPr>
      <w:r w:rsidRPr="00A93CA9">
        <w:rPr>
          <w:rFonts w:ascii="Times New Roman" w:hAnsi="Times New Roman" w:cs="Times New Roman"/>
          <w:b/>
          <w:bCs/>
        </w:rPr>
        <w:t>(nr U</w:t>
      </w:r>
      <w:r>
        <w:rPr>
          <w:rFonts w:ascii="Times New Roman" w:hAnsi="Times New Roman" w:cs="Times New Roman"/>
          <w:b/>
          <w:bCs/>
        </w:rPr>
        <w:t>D446</w:t>
      </w:r>
      <w:r w:rsidRPr="00A93CA9">
        <w:rPr>
          <w:rFonts w:ascii="Times New Roman" w:hAnsi="Times New Roman" w:cs="Times New Roman"/>
          <w:b/>
          <w:bCs/>
        </w:rPr>
        <w:t xml:space="preserve"> w Wykazie prac legislacyjnych i programowych Rady Ministrów)</w:t>
      </w:r>
    </w:p>
    <w:p w14:paraId="6453B149" w14:textId="77777777" w:rsidR="004A61B7" w:rsidRPr="00A93CA9" w:rsidRDefault="004A61B7" w:rsidP="004A61B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303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38"/>
        <w:gridCol w:w="5387"/>
        <w:gridCol w:w="3543"/>
      </w:tblGrid>
      <w:tr w:rsidR="004A61B7" w:rsidRPr="00A93CA9" w14:paraId="21F65430" w14:textId="77777777" w:rsidTr="00607191">
        <w:trPr>
          <w:trHeight w:val="551"/>
          <w:tblHeader/>
        </w:trPr>
        <w:tc>
          <w:tcPr>
            <w:tcW w:w="567" w:type="dxa"/>
          </w:tcPr>
          <w:p w14:paraId="79C53926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1E2E5BC5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Podmiot wnoszący uwagę</w:t>
            </w:r>
          </w:p>
        </w:tc>
        <w:tc>
          <w:tcPr>
            <w:tcW w:w="1838" w:type="dxa"/>
          </w:tcPr>
          <w:p w14:paraId="73835CDF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 redakcyjna, do której wnoszona jest uwaga</w:t>
            </w:r>
            <w:r w:rsidRPr="00A93CA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footnoteReference w:customMarkFollows="1" w:id="1"/>
              <w:t>1)</w:t>
            </w:r>
          </w:p>
        </w:tc>
        <w:tc>
          <w:tcPr>
            <w:tcW w:w="5387" w:type="dxa"/>
          </w:tcPr>
          <w:p w14:paraId="118EBBB8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3543" w:type="dxa"/>
          </w:tcPr>
          <w:p w14:paraId="2BC43A1E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Propozycja brzmienia przepisu</w:t>
            </w:r>
          </w:p>
        </w:tc>
      </w:tr>
      <w:tr w:rsidR="004A61B7" w:rsidRPr="00A93CA9" w14:paraId="4ADBF284" w14:textId="77777777" w:rsidTr="00607191">
        <w:tc>
          <w:tcPr>
            <w:tcW w:w="567" w:type="dxa"/>
          </w:tcPr>
          <w:p w14:paraId="02086D43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C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854632E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14:paraId="786DAC42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2765AF0" w14:textId="77777777" w:rsidR="004A61B7" w:rsidRPr="00A93CA9" w:rsidRDefault="004A61B7" w:rsidP="00607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18B5F83" w14:textId="77777777" w:rsidR="004A61B7" w:rsidRPr="00A93CA9" w:rsidRDefault="004A61B7" w:rsidP="00607191">
            <w:pPr>
              <w:spacing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F38831" w14:textId="77777777" w:rsidR="004A61B7" w:rsidRDefault="004A61B7" w:rsidP="004A61B7"/>
    <w:p w14:paraId="36821A2F" w14:textId="77777777" w:rsidR="00252FC6" w:rsidRDefault="00252FC6"/>
    <w:sectPr w:rsidR="00252FC6" w:rsidSect="004A61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373A" w14:textId="77777777" w:rsidR="00FF0650" w:rsidRDefault="00FF0650" w:rsidP="004A61B7">
      <w:pPr>
        <w:spacing w:after="0" w:line="240" w:lineRule="auto"/>
      </w:pPr>
      <w:r>
        <w:separator/>
      </w:r>
    </w:p>
  </w:endnote>
  <w:endnote w:type="continuationSeparator" w:id="0">
    <w:p w14:paraId="27B2985A" w14:textId="77777777" w:rsidR="00FF0650" w:rsidRDefault="00FF0650" w:rsidP="004A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8C7A" w14:textId="77777777" w:rsidR="00FF0650" w:rsidRDefault="00FF0650" w:rsidP="004A61B7">
      <w:pPr>
        <w:spacing w:after="0" w:line="240" w:lineRule="auto"/>
      </w:pPr>
      <w:r>
        <w:separator/>
      </w:r>
    </w:p>
  </w:footnote>
  <w:footnote w:type="continuationSeparator" w:id="0">
    <w:p w14:paraId="74EA3EA2" w14:textId="77777777" w:rsidR="00FF0650" w:rsidRDefault="00FF0650" w:rsidP="004A61B7">
      <w:pPr>
        <w:spacing w:after="0" w:line="240" w:lineRule="auto"/>
      </w:pPr>
      <w:r>
        <w:continuationSeparator/>
      </w:r>
    </w:p>
  </w:footnote>
  <w:footnote w:id="1">
    <w:p w14:paraId="03BCC2A1" w14:textId="77777777" w:rsidR="004A61B7" w:rsidRPr="00EF494C" w:rsidRDefault="004A61B7" w:rsidP="004A61B7">
      <w:pPr>
        <w:pStyle w:val="Tekstprzypisudolnego"/>
        <w:rPr>
          <w:rFonts w:ascii="Lato" w:hAnsi="Lato" w:cs="Times New Roman"/>
          <w:sz w:val="22"/>
          <w:szCs w:val="22"/>
        </w:rPr>
      </w:pPr>
      <w:r w:rsidRPr="00A93CA9">
        <w:rPr>
          <w:rStyle w:val="Odwoanieprzypisudolnego"/>
          <w:rFonts w:ascii="Times New Roman" w:hAnsi="Times New Roman" w:cs="Times New Roman"/>
          <w:sz w:val="18"/>
          <w:szCs w:val="18"/>
        </w:rPr>
        <w:t>1)</w:t>
      </w:r>
      <w:r w:rsidRPr="00A93CA9">
        <w:rPr>
          <w:rFonts w:ascii="Times New Roman" w:hAnsi="Times New Roman" w:cs="Times New Roman"/>
          <w:sz w:val="18"/>
          <w:szCs w:val="18"/>
        </w:rPr>
        <w:t xml:space="preserve"> W przypadku aktu nowelizującego należy wskazać jednostkę redakcyjną projektu oraz jednostkę redakcyjną zmienianego aktu prawnego.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B7"/>
    <w:rsid w:val="00080E74"/>
    <w:rsid w:val="001E45C9"/>
    <w:rsid w:val="00252FC6"/>
    <w:rsid w:val="004A61B7"/>
    <w:rsid w:val="005D6F62"/>
    <w:rsid w:val="00F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809A"/>
  <w15:chartTrackingRefBased/>
  <w15:docId w15:val="{332A0AE6-E911-406B-970D-841254BC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B7"/>
  </w:style>
  <w:style w:type="paragraph" w:styleId="Nagwek1">
    <w:name w:val="heading 1"/>
    <w:basedOn w:val="Normalny"/>
    <w:next w:val="Normalny"/>
    <w:link w:val="Nagwek1Znak"/>
    <w:uiPriority w:val="9"/>
    <w:qFormat/>
    <w:rsid w:val="004A6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6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6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6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6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6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6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6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6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6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6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61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61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61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61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61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61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6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6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6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6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6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61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61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61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6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61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61B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1B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1B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1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313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Gackowska</dc:creator>
  <cp:keywords/>
  <dc:description/>
  <cp:lastModifiedBy>Aleksandra Gackowska</cp:lastModifiedBy>
  <cp:revision>1</cp:revision>
  <dcterms:created xsi:type="dcterms:W3CDTF">2026-08-06T06:35:00Z</dcterms:created>
  <dcterms:modified xsi:type="dcterms:W3CDTF">2026-08-06T06:36:00Z</dcterms:modified>
</cp:coreProperties>
</file>